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Default="001034BE" w:rsidP="001034B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 w:rsidRPr="001034BE">
        <w:rPr>
          <w:rFonts w:ascii="Calibri" w:eastAsia="Times New Roman" w:hAnsi="Calibri" w:cs="Calibri"/>
          <w:b/>
          <w:color w:val="222222"/>
          <w:sz w:val="28"/>
          <w:lang w:eastAsia="es-ES"/>
        </w:rPr>
        <w:t>Modelo PLAN DE LABOR – Tutorías 2018</w:t>
      </w:r>
    </w:p>
    <w:p w:rsidR="001034BE" w:rsidRDefault="001034BE" w:rsidP="001034B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222222"/>
          <w:sz w:val="28"/>
          <w:lang w:eastAsia="es-ES"/>
        </w:rPr>
      </w:pPr>
    </w:p>
    <w:p w:rsidR="001034BE" w:rsidRDefault="001034BE" w:rsidP="001034BE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lang w:eastAsia="es-ES"/>
        </w:rPr>
        <w:t>Espacio Curricular:</w:t>
      </w:r>
    </w:p>
    <w:p w:rsidR="001034BE" w:rsidRDefault="000B41A3" w:rsidP="001034BE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lang w:eastAsia="es-ES"/>
        </w:rPr>
        <w:t>Nombre y Apellido Tutor</w:t>
      </w:r>
      <w:r w:rsidR="003166AC">
        <w:rPr>
          <w:rFonts w:ascii="Calibri" w:eastAsia="Times New Roman" w:hAnsi="Calibri" w:cs="Calibri"/>
          <w:b/>
          <w:color w:val="222222"/>
          <w:sz w:val="28"/>
          <w:lang w:eastAsia="es-ES"/>
        </w:rPr>
        <w:t>:</w:t>
      </w:r>
    </w:p>
    <w:p w:rsidR="003166AC" w:rsidRDefault="003166AC" w:rsidP="003166AC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4"/>
      </w:tblGrid>
      <w:tr w:rsidR="000B41A3" w:rsidTr="000B41A3">
        <w:trPr>
          <w:jc w:val="center"/>
        </w:trPr>
        <w:tc>
          <w:tcPr>
            <w:tcW w:w="7366" w:type="dxa"/>
            <w:gridSpan w:val="5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 xml:space="preserve">Horarios provisorios de atención </w:t>
            </w:r>
            <w:r w:rsidR="002D6C1A" w:rsidRPr="002D6C1A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(1</w:t>
            </w:r>
            <w:r w:rsidRPr="002D6C1A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)</w:t>
            </w:r>
          </w:p>
        </w:tc>
      </w:tr>
      <w:tr w:rsidR="000B41A3" w:rsidTr="000B41A3">
        <w:trPr>
          <w:jc w:val="center"/>
        </w:trPr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Lunes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Martes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Miércoles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Jueves</w:t>
            </w:r>
          </w:p>
        </w:tc>
        <w:tc>
          <w:tcPr>
            <w:tcW w:w="1474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Viernes</w:t>
            </w:r>
          </w:p>
        </w:tc>
      </w:tr>
      <w:tr w:rsidR="000B41A3" w:rsidTr="000B41A3">
        <w:trPr>
          <w:trHeight w:val="676"/>
          <w:jc w:val="center"/>
        </w:trPr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4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</w:tr>
    </w:tbl>
    <w:p w:rsidR="000B41A3" w:rsidRDefault="002D6C1A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2D6C1A">
        <w:rPr>
          <w:rFonts w:ascii="Calibri" w:eastAsia="Times New Roman" w:hAnsi="Calibri" w:cs="Calibri"/>
          <w:b/>
          <w:i/>
          <w:color w:val="222222"/>
          <w:lang w:eastAsia="es-ES"/>
        </w:rPr>
        <w:t>(1</w:t>
      </w:r>
      <w:r w:rsidR="000B41A3" w:rsidRPr="002D6C1A">
        <w:rPr>
          <w:rFonts w:ascii="Calibri" w:eastAsia="Times New Roman" w:hAnsi="Calibri" w:cs="Calibri"/>
          <w:b/>
          <w:i/>
          <w:color w:val="222222"/>
          <w:lang w:eastAsia="es-ES"/>
        </w:rPr>
        <w:t>)</w:t>
      </w:r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 xml:space="preserve"> Se deberá definir una distribución provisoria de horarios de dictado de la Tutoría, completando las 6 </w:t>
      </w:r>
      <w:proofErr w:type="spellStart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hs</w:t>
      </w:r>
      <w:proofErr w:type="spellEnd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 xml:space="preserve"> </w:t>
      </w:r>
      <w:proofErr w:type="gramStart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reloj semanales</w:t>
      </w:r>
      <w:proofErr w:type="gramEnd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.</w:t>
      </w:r>
    </w:p>
    <w:p w:rsidR="000B41A3" w:rsidRDefault="000B41A3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p w:rsidR="00427A86" w:rsidRDefault="00427A86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427A86" w:rsidTr="00427A86">
        <w:trPr>
          <w:trHeight w:val="454"/>
        </w:trPr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Planificación semanal de actividades a desarrollar</w:t>
            </w:r>
            <w:r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 xml:space="preserve"> (2)</w:t>
            </w:r>
          </w:p>
        </w:tc>
      </w:tr>
      <w:tr w:rsidR="00427A86" w:rsidTr="00427A86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Semana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Actividad</w:t>
            </w: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2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3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4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5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6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7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8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9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10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11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12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D8277F" w:rsidTr="00427A86">
        <w:trPr>
          <w:trHeight w:val="454"/>
        </w:trPr>
        <w:tc>
          <w:tcPr>
            <w:tcW w:w="1276" w:type="dxa"/>
            <w:vAlign w:val="center"/>
          </w:tcPr>
          <w:p w:rsidR="00D8277F" w:rsidRDefault="00D8277F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…</w:t>
            </w:r>
          </w:p>
        </w:tc>
        <w:tc>
          <w:tcPr>
            <w:tcW w:w="7087" w:type="dxa"/>
            <w:vAlign w:val="center"/>
          </w:tcPr>
          <w:p w:rsidR="00D8277F" w:rsidRDefault="00D8277F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</w:tbl>
    <w:p w:rsidR="00427A86" w:rsidRDefault="00427A86" w:rsidP="0042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p w:rsidR="00D8277F" w:rsidRPr="00427A86" w:rsidRDefault="00427A86" w:rsidP="00D827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427A86">
        <w:rPr>
          <w:rFonts w:ascii="Calibri" w:eastAsia="Times New Roman" w:hAnsi="Calibri" w:cs="Calibri"/>
          <w:b/>
          <w:i/>
          <w:color w:val="222222"/>
          <w:lang w:eastAsia="es-ES"/>
        </w:rPr>
        <w:t>(2)</w:t>
      </w:r>
      <w:r>
        <w:rPr>
          <w:rFonts w:ascii="Calibri" w:eastAsia="Times New Roman" w:hAnsi="Calibri" w:cs="Calibri"/>
          <w:i/>
          <w:color w:val="222222"/>
          <w:lang w:eastAsia="es-ES"/>
        </w:rPr>
        <w:t xml:space="preserve"> 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 xml:space="preserve">El dictado de la Tutoría está previsto entre el 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01 de abril 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>y el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 15 de junio de 2018 y de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>l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 01 de septiembre al 30 de noviembre de 2018.</w:t>
      </w:r>
    </w:p>
    <w:p w:rsidR="00427A86" w:rsidRDefault="00427A86" w:rsidP="0042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427A86">
        <w:rPr>
          <w:rFonts w:ascii="Calibri" w:eastAsia="Times New Roman" w:hAnsi="Calibri" w:cs="Calibri"/>
          <w:i/>
          <w:color w:val="222222"/>
          <w:lang w:eastAsia="es-ES"/>
        </w:rPr>
        <w:t>Definir las actividades principales a desarrollar por semana</w:t>
      </w:r>
      <w:r>
        <w:rPr>
          <w:rFonts w:ascii="Calibri" w:eastAsia="Times New Roman" w:hAnsi="Calibri" w:cs="Calibri"/>
          <w:i/>
          <w:color w:val="222222"/>
          <w:lang w:eastAsia="es-ES"/>
        </w:rPr>
        <w:t>, considerando el Programa de la Materia. Las actividades estarán sujetas a modificación en función de la Programación Académica de Grado y de lo definido en conjunto con el Titular de la Cátedra y el SAPOE.</w:t>
      </w:r>
    </w:p>
    <w:p w:rsidR="000B41A3" w:rsidRPr="000B41A3" w:rsidRDefault="000B41A3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bookmarkStart w:id="0" w:name="_GoBack"/>
      <w:bookmarkEnd w:id="0"/>
    </w:p>
    <w:sectPr w:rsidR="000B41A3" w:rsidRPr="000B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64D3C4E"/>
    <w:multiLevelType w:val="hybridMultilevel"/>
    <w:tmpl w:val="5AA62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7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0760A9"/>
    <w:rsid w:val="000812DD"/>
    <w:rsid w:val="000B41A3"/>
    <w:rsid w:val="001034BE"/>
    <w:rsid w:val="002C2D67"/>
    <w:rsid w:val="002D6C1A"/>
    <w:rsid w:val="003166AC"/>
    <w:rsid w:val="00365222"/>
    <w:rsid w:val="00427A86"/>
    <w:rsid w:val="004E21FB"/>
    <w:rsid w:val="009437B3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CC255E"/>
    <w:rsid w:val="00D8277F"/>
    <w:rsid w:val="00DF3B8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  <w:style w:type="table" w:styleId="Tablaconcuadrcula">
    <w:name w:val="Table Grid"/>
    <w:basedOn w:val="Tablanormal"/>
    <w:uiPriority w:val="39"/>
    <w:rsid w:val="000B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6</cp:revision>
  <dcterms:created xsi:type="dcterms:W3CDTF">2018-02-14T15:00:00Z</dcterms:created>
  <dcterms:modified xsi:type="dcterms:W3CDTF">2018-02-15T14:27:00Z</dcterms:modified>
</cp:coreProperties>
</file>