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9682535"/>
        <w:docPartObj>
          <w:docPartGallery w:val="Cover Pages"/>
          <w:docPartUnique/>
        </w:docPartObj>
      </w:sdtPr>
      <w:sdtEndPr>
        <w:rPr>
          <w:rFonts w:asciiTheme="minorHAnsi" w:eastAsia="Calibri" w:hAnsiTheme="minorHAnsi" w:cstheme="minorHAnsi"/>
          <w:b/>
          <w:caps w:val="0"/>
          <w:noProof/>
          <w:color w:val="5F2987"/>
          <w:lang w:eastAsia="es-E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99"/>
          </w:tblGrid>
          <w:tr w:rsidR="006D4057">
            <w:trPr>
              <w:trHeight w:val="2880"/>
              <w:jc w:val="center"/>
            </w:trPr>
            <w:tc>
              <w:tcPr>
                <w:tcW w:w="5000" w:type="pct"/>
              </w:tcPr>
              <w:p w:rsidR="006D4057" w:rsidRDefault="006D4057" w:rsidP="006D4057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6D405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D4057" w:rsidRDefault="00DE0A3F" w:rsidP="00E3484E">
                    <w:pPr>
                      <w:pStyle w:val="Sinespaciado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  <w:lang w:val="es-AR"/>
                      </w:rPr>
                      <w:t xml:space="preserve">DESARROLLO DE </w:t>
                    </w:r>
                    <w:r w:rsidR="00B15F97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  <w:lang w:val="es-AR"/>
                      </w:rPr>
                      <w:t>MANDOS MEDIOS</w:t>
                    </w:r>
                  </w:p>
                </w:tc>
              </w:sdtContent>
            </w:sdt>
          </w:tr>
          <w:tr w:rsidR="006D405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D4057" w:rsidRDefault="00B15F97" w:rsidP="00CE308B">
                    <w:pPr>
                      <w:pStyle w:val="Sinespaciado"/>
                      <w:spacing w:line="480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>Escuela de Negocios - Facultad de Ciencias Económicas -</w:t>
                    </w:r>
                    <w:r w:rsidR="0067234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AR"/>
                      </w:rPr>
                      <w:t>Programa Académico</w:t>
                    </w:r>
                  </w:p>
                </w:tc>
              </w:sdtContent>
            </w:sdt>
          </w:tr>
          <w:tr w:rsidR="006D40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D4057" w:rsidRDefault="006D4057">
                <w:pPr>
                  <w:pStyle w:val="Sinespaciado"/>
                  <w:jc w:val="center"/>
                </w:pPr>
              </w:p>
            </w:tc>
          </w:tr>
          <w:tr w:rsidR="006D40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D4057" w:rsidRDefault="006D4057" w:rsidP="006D4057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6D405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6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D4057" w:rsidRDefault="00672346" w:rsidP="00CE308B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01/06/2017</w:t>
                    </w:r>
                  </w:p>
                </w:tc>
              </w:sdtContent>
            </w:sdt>
          </w:tr>
        </w:tbl>
        <w:p w:rsidR="006D4057" w:rsidRDefault="006D4057"/>
        <w:p w:rsidR="006D4057" w:rsidRDefault="006D405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99"/>
          </w:tblGrid>
          <w:tr w:rsidR="006D4057">
            <w:tc>
              <w:tcPr>
                <w:tcW w:w="5000" w:type="pct"/>
              </w:tcPr>
              <w:p w:rsidR="006D4057" w:rsidRDefault="006D4057">
                <w:pPr>
                  <w:pStyle w:val="Sinespaciado"/>
                </w:pPr>
              </w:p>
            </w:tc>
          </w:tr>
        </w:tbl>
        <w:p w:rsidR="006D4057" w:rsidRDefault="006D4057"/>
        <w:p w:rsidR="006D4057" w:rsidRDefault="006D4057">
          <w:pPr>
            <w:spacing w:after="0" w:line="240" w:lineRule="auto"/>
            <w:jc w:val="left"/>
            <w:rPr>
              <w:rFonts w:asciiTheme="minorHAnsi" w:hAnsiTheme="minorHAnsi" w:cstheme="minorHAnsi"/>
              <w:b/>
              <w:noProof/>
              <w:color w:val="5F2987"/>
              <w:lang w:eastAsia="es-ES"/>
            </w:rPr>
          </w:pPr>
          <w:r>
            <w:rPr>
              <w:rFonts w:asciiTheme="minorHAnsi" w:hAnsiTheme="minorHAnsi" w:cstheme="minorHAnsi"/>
              <w:b/>
              <w:noProof/>
              <w:color w:val="5F2987"/>
              <w:lang w:eastAsia="es-ES"/>
            </w:rPr>
            <w:br w:type="page"/>
          </w:r>
        </w:p>
      </w:sdtContent>
    </w:sdt>
    <w:p w:rsidR="009D0A2D" w:rsidRPr="007A260E" w:rsidRDefault="00B9761F" w:rsidP="00D229D8">
      <w:pPr>
        <w:ind w:left="-709"/>
        <w:jc w:val="right"/>
        <w:rPr>
          <w:rFonts w:asciiTheme="minorHAnsi" w:hAnsiTheme="minorHAnsi" w:cstheme="minorHAnsi"/>
          <w:b/>
          <w:color w:val="1F497D" w:themeColor="text2"/>
          <w:sz w:val="24"/>
          <w:lang w:val="es-ES_tradnl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-151394</wp:posOffset>
                </wp:positionH>
                <wp:positionV relativeFrom="paragraph">
                  <wp:posOffset>229235</wp:posOffset>
                </wp:positionV>
                <wp:extent cx="6083935" cy="0"/>
                <wp:effectExtent l="0" t="0" r="12065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E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9pt;margin-top:18.05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6/HwIAADw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" strokecolor="#1f497d [3215]" strokeweight="1.5pt"/>
            </w:pict>
          </mc:Fallback>
        </mc:AlternateContent>
      </w:r>
      <w:r w:rsidR="00D229D8" w:rsidRPr="007A260E"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t>FUNDAMENTO DE LA PROPUESTA</w:t>
      </w:r>
    </w:p>
    <w:p w:rsidR="00EB31A2" w:rsidRPr="00412D5F" w:rsidRDefault="00EB31A2" w:rsidP="00412D5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12D5F">
        <w:rPr>
          <w:rFonts w:asciiTheme="minorHAnsi" w:hAnsiTheme="minorHAnsi" w:cs="Arial"/>
          <w:sz w:val="20"/>
          <w:szCs w:val="20"/>
        </w:rPr>
        <w:t>Administrador de recursos, creador de capacidades, constructor de consenso, solucionador de crisis, supervisor riguroso, vocero de su equipo, negociador con clientes y proveedores y principal motivador de las personas, son algunas de las demandas que los L</w:t>
      </w:r>
      <w:r w:rsidR="005564ED">
        <w:rPr>
          <w:rFonts w:asciiTheme="minorHAnsi" w:hAnsiTheme="minorHAnsi" w:cs="Arial"/>
          <w:sz w:val="20"/>
          <w:szCs w:val="20"/>
        </w:rPr>
        <w:t>íderes</w:t>
      </w:r>
      <w:r w:rsidRPr="00412D5F">
        <w:rPr>
          <w:rFonts w:asciiTheme="minorHAnsi" w:hAnsiTheme="minorHAnsi" w:cs="Arial"/>
          <w:sz w:val="20"/>
          <w:szCs w:val="20"/>
        </w:rPr>
        <w:t xml:space="preserve"> del Mando Medio actual</w:t>
      </w:r>
      <w:r w:rsidR="005564ED">
        <w:rPr>
          <w:rFonts w:asciiTheme="minorHAnsi" w:hAnsiTheme="minorHAnsi" w:cs="Arial"/>
          <w:sz w:val="20"/>
          <w:szCs w:val="20"/>
        </w:rPr>
        <w:t>es</w:t>
      </w:r>
      <w:r w:rsidRPr="00412D5F">
        <w:rPr>
          <w:rFonts w:asciiTheme="minorHAnsi" w:hAnsiTheme="minorHAnsi" w:cs="Arial"/>
          <w:sz w:val="20"/>
          <w:szCs w:val="20"/>
        </w:rPr>
        <w:t xml:space="preserve"> debe materializar para sostener su empresa en un mundo laboral de alta competencia. </w:t>
      </w:r>
    </w:p>
    <w:p w:rsidR="00EB31A2" w:rsidRPr="00412D5F" w:rsidRDefault="00EB31A2" w:rsidP="00412D5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12D5F">
        <w:rPr>
          <w:rFonts w:asciiTheme="minorHAnsi" w:hAnsiTheme="minorHAnsi" w:cs="Arial"/>
          <w:sz w:val="20"/>
          <w:szCs w:val="20"/>
        </w:rPr>
        <w:t xml:space="preserve">Este desafío implica una comprensión fundamental sobre el rol de jefaturas en las instituciones; la formación de habilidades personales; la integración de los desafíos organizacionales, así como también la aplicación eficiente de técnicas para la resolución de situaciones laborales complejas. </w:t>
      </w:r>
    </w:p>
    <w:p w:rsidR="00EB31A2" w:rsidRPr="00412D5F" w:rsidRDefault="00DE0A3F" w:rsidP="00412D5F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El Programa de DESARROLLO DE</w:t>
      </w:r>
      <w:r w:rsidR="00EB31A2" w:rsidRPr="00412D5F">
        <w:rPr>
          <w:rFonts w:asciiTheme="minorHAnsi" w:hAnsiTheme="minorHAnsi" w:cs="Arial"/>
          <w:sz w:val="20"/>
          <w:szCs w:val="20"/>
        </w:rPr>
        <w:t xml:space="preserve"> MANDOS MEDIOS es un proceso de capacitación especialmente diseñado para lograr el desarrollo de estas habilidades y conocimientos en personas que se desempeñan en la línea media de empresa o tienen potencial para alcanzarlo. Los contenidos del programa relacionan con gran armonía los conceptos de grandes autores, las mejores prácticas en el campo de trabajo real y el entrenamiento de competencias individuales para su aplicación en terreno, logrando un equilibrio entre el aprendizaje en el aula y la implementación en el sector de trabajo.</w:t>
      </w:r>
    </w:p>
    <w:p w:rsidR="00D229D8" w:rsidRPr="009C1AD2" w:rsidRDefault="00D229D8" w:rsidP="00021032">
      <w:pPr>
        <w:spacing w:line="240" w:lineRule="auto"/>
        <w:rPr>
          <w:rFonts w:asciiTheme="minorHAnsi" w:hAnsiTheme="minorHAnsi" w:cstheme="minorHAnsi"/>
        </w:rPr>
      </w:pPr>
    </w:p>
    <w:p w:rsidR="00D97612" w:rsidRDefault="00DE0A3F" w:rsidP="00D97612">
      <w:pPr>
        <w:ind w:left="-709"/>
        <w:jc w:val="right"/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01C8C44B" wp14:editId="0E1F2194">
                <wp:simplePos x="0" y="0"/>
                <wp:positionH relativeFrom="column">
                  <wp:posOffset>-130175</wp:posOffset>
                </wp:positionH>
                <wp:positionV relativeFrom="paragraph">
                  <wp:posOffset>202301</wp:posOffset>
                </wp:positionV>
                <wp:extent cx="6083935" cy="0"/>
                <wp:effectExtent l="0" t="0" r="12065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7E04" id="AutoShape 4" o:spid="_x0000_s1026" type="#_x0000_t32" style="position:absolute;margin-left:-10.25pt;margin-top:15.95pt;width:479.05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" strokecolor="#1f497d [3215]" strokeweight="1.5pt"/>
            </w:pict>
          </mc:Fallback>
        </mc:AlternateContent>
      </w:r>
      <w:r w:rsidR="00D97612" w:rsidRPr="007A260E"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t>OBJETIVOS</w:t>
      </w:r>
    </w:p>
    <w:p w:rsidR="00DE0A3F" w:rsidRPr="00DE0A3F" w:rsidRDefault="00DE0A3F" w:rsidP="00D97612">
      <w:pPr>
        <w:ind w:left="-709"/>
        <w:jc w:val="right"/>
        <w:rPr>
          <w:rFonts w:asciiTheme="minorHAnsi" w:hAnsiTheme="minorHAnsi" w:cstheme="minorHAnsi"/>
          <w:b/>
          <w:color w:val="1F497D" w:themeColor="text2"/>
          <w:sz w:val="24"/>
        </w:rPr>
      </w:pPr>
    </w:p>
    <w:p w:rsidR="00EB31A2" w:rsidRPr="00B46E5C" w:rsidRDefault="00EB31A2" w:rsidP="00EB31A2">
      <w:pPr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 xml:space="preserve">El programa tiene por objeto brindar una plataforma esencial sobre las herramientas de liderazgo y gestión organizacional que permitan: </w:t>
      </w:r>
    </w:p>
    <w:p w:rsidR="008B30A0" w:rsidRPr="00B46E5C" w:rsidRDefault="008B30A0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>Identificar su rol como R</w:t>
      </w:r>
      <w:r w:rsidR="00EB31A2" w:rsidRPr="00B46E5C">
        <w:rPr>
          <w:rFonts w:asciiTheme="minorHAnsi" w:hAnsiTheme="minorHAnsi" w:cs="Arial"/>
          <w:sz w:val="20"/>
          <w:szCs w:val="18"/>
        </w:rPr>
        <w:t xml:space="preserve">esponsable de </w:t>
      </w:r>
      <w:r w:rsidRPr="00B46E5C">
        <w:rPr>
          <w:rFonts w:asciiTheme="minorHAnsi" w:hAnsiTheme="minorHAnsi" w:cs="Arial"/>
          <w:sz w:val="20"/>
          <w:szCs w:val="18"/>
        </w:rPr>
        <w:t xml:space="preserve">los </w:t>
      </w:r>
      <w:r w:rsidR="00DE0A3F">
        <w:rPr>
          <w:rFonts w:asciiTheme="minorHAnsi" w:hAnsiTheme="minorHAnsi" w:cs="Arial"/>
          <w:sz w:val="20"/>
          <w:szCs w:val="18"/>
        </w:rPr>
        <w:t>R</w:t>
      </w:r>
      <w:r w:rsidRPr="00B46E5C">
        <w:rPr>
          <w:rFonts w:asciiTheme="minorHAnsi" w:hAnsiTheme="minorHAnsi" w:cs="Arial"/>
          <w:sz w:val="20"/>
          <w:szCs w:val="18"/>
        </w:rPr>
        <w:t>esultados de un</w:t>
      </w:r>
      <w:r w:rsidR="00DE0A3F">
        <w:rPr>
          <w:rFonts w:asciiTheme="minorHAnsi" w:hAnsiTheme="minorHAnsi" w:cs="Arial"/>
          <w:sz w:val="20"/>
          <w:szCs w:val="18"/>
        </w:rPr>
        <w:t xml:space="preserve"> área o proyecto</w:t>
      </w:r>
      <w:r w:rsidRPr="00B46E5C">
        <w:rPr>
          <w:rFonts w:asciiTheme="minorHAnsi" w:hAnsiTheme="minorHAnsi" w:cs="Arial"/>
          <w:sz w:val="20"/>
          <w:szCs w:val="18"/>
        </w:rPr>
        <w:t xml:space="preserve"> de la organización </w:t>
      </w:r>
    </w:p>
    <w:p w:rsidR="008B30A0" w:rsidRPr="00B46E5C" w:rsidRDefault="008B30A0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>Comprender cabalmente los cuatro pilares de la gestión: planificar, organizar, dirigir y controlar</w:t>
      </w:r>
    </w:p>
    <w:p w:rsidR="008B30A0" w:rsidRPr="00B46E5C" w:rsidRDefault="008B30A0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>Conocer las técnicas vinculadas a dichos pilares y vincularlos a las prácticas actuales dentro de su área</w:t>
      </w:r>
    </w:p>
    <w:p w:rsidR="00EB31A2" w:rsidRPr="00B46E5C" w:rsidRDefault="00EB31A2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>Desarrollar habilidades y conductas vinculadas con el ejercicio del liderazgo</w:t>
      </w:r>
    </w:p>
    <w:p w:rsidR="00EB31A2" w:rsidRPr="00B46E5C" w:rsidRDefault="00EB31A2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>Incorporar herramientas que le permitan optimizar su gestión en tiempos complejos</w:t>
      </w:r>
    </w:p>
    <w:p w:rsidR="00EB31A2" w:rsidRPr="00B46E5C" w:rsidRDefault="008B30A0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 xml:space="preserve">Comprender la manera de generar </w:t>
      </w:r>
      <w:r w:rsidR="00EB31A2" w:rsidRPr="00B46E5C">
        <w:rPr>
          <w:rFonts w:asciiTheme="minorHAnsi" w:hAnsiTheme="minorHAnsi" w:cs="Arial"/>
          <w:sz w:val="20"/>
          <w:szCs w:val="18"/>
        </w:rPr>
        <w:t>equipos de trabajo de eficiente rendimiento</w:t>
      </w:r>
    </w:p>
    <w:p w:rsidR="008B30A0" w:rsidRPr="00B46E5C" w:rsidRDefault="008B30A0" w:rsidP="008B30A0">
      <w:pPr>
        <w:numPr>
          <w:ilvl w:val="0"/>
          <w:numId w:val="39"/>
        </w:numPr>
        <w:spacing w:after="0" w:line="360" w:lineRule="auto"/>
        <w:rPr>
          <w:rFonts w:asciiTheme="minorHAnsi" w:hAnsiTheme="minorHAnsi" w:cs="Arial"/>
          <w:sz w:val="20"/>
          <w:szCs w:val="18"/>
        </w:rPr>
      </w:pPr>
      <w:r w:rsidRPr="00B46E5C">
        <w:rPr>
          <w:rFonts w:asciiTheme="minorHAnsi" w:hAnsiTheme="minorHAnsi" w:cs="Arial"/>
          <w:sz w:val="20"/>
          <w:szCs w:val="18"/>
        </w:rPr>
        <w:t>Analizar y resolver casos prácticos reales junto a sus compañeros de cursado</w:t>
      </w:r>
    </w:p>
    <w:p w:rsidR="009C1AD2" w:rsidRPr="00B46E5C" w:rsidRDefault="009C1AD2" w:rsidP="008B30A0">
      <w:pPr>
        <w:pStyle w:val="Prrafodelista"/>
        <w:numPr>
          <w:ilvl w:val="0"/>
          <w:numId w:val="39"/>
        </w:numPr>
        <w:spacing w:after="0" w:line="360" w:lineRule="auto"/>
        <w:jc w:val="left"/>
        <w:rPr>
          <w:rFonts w:asciiTheme="minorHAnsi" w:hAnsiTheme="minorHAnsi" w:cs="Arial"/>
          <w:sz w:val="24"/>
        </w:rPr>
      </w:pPr>
      <w:r w:rsidRPr="00B46E5C">
        <w:rPr>
          <w:rFonts w:asciiTheme="minorHAnsi" w:hAnsiTheme="minorHAnsi" w:cs="Arial"/>
          <w:sz w:val="24"/>
        </w:rPr>
        <w:br w:type="page"/>
      </w:r>
    </w:p>
    <w:p w:rsidR="007A260E" w:rsidRPr="007A260E" w:rsidRDefault="00B9761F" w:rsidP="007A260E">
      <w:pPr>
        <w:ind w:left="-709"/>
        <w:jc w:val="right"/>
        <w:rPr>
          <w:rFonts w:asciiTheme="minorHAnsi" w:hAnsiTheme="minorHAnsi" w:cstheme="minorHAnsi"/>
          <w:b/>
          <w:color w:val="1F497D" w:themeColor="text2"/>
          <w:sz w:val="24"/>
          <w:lang w:val="es-ES_tradnl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lastRenderedPageBreak/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>
                <wp:simplePos x="0" y="0"/>
                <wp:positionH relativeFrom="column">
                  <wp:posOffset>-160284</wp:posOffset>
                </wp:positionH>
                <wp:positionV relativeFrom="paragraph">
                  <wp:posOffset>220345</wp:posOffset>
                </wp:positionV>
                <wp:extent cx="6083935" cy="0"/>
                <wp:effectExtent l="0" t="0" r="12065" b="19050"/>
                <wp:wrapNone/>
                <wp:docPr id="1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EF33" id="AutoShape 173" o:spid="_x0000_s1026" type="#_x0000_t32" style="position:absolute;margin-left:-12.6pt;margin-top:17.35pt;width:479.05pt;height:0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" strokecolor="#1f497d [3215]" strokeweight="1.5pt"/>
            </w:pict>
          </mc:Fallback>
        </mc:AlternateContent>
      </w:r>
      <w:r w:rsidR="007A260E" w:rsidRPr="007A260E"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t>DESTINATARIOS</w:t>
      </w:r>
    </w:p>
    <w:p w:rsidR="008B30A0" w:rsidRPr="00B46E5C" w:rsidRDefault="00DE0A3F" w:rsidP="008B30A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El P</w:t>
      </w:r>
      <w:r w:rsidR="008B30A0" w:rsidRPr="00B46E5C">
        <w:rPr>
          <w:rFonts w:asciiTheme="minorHAnsi" w:hAnsiTheme="minorHAnsi" w:cs="Arial"/>
          <w:sz w:val="20"/>
          <w:szCs w:val="20"/>
        </w:rPr>
        <w:t>rograma está diseñado para toda persona con potencial a ocupar en el corto plazo un puesto de jerarquía de mando medio: jefes, encargados y supervisores ejecutivos pertenecientes a cualquier área funcional, de todo tipo de entidades.</w:t>
      </w:r>
    </w:p>
    <w:p w:rsidR="00B12290" w:rsidRPr="00B46E5C" w:rsidRDefault="00B12290" w:rsidP="008B30A0">
      <w:pPr>
        <w:rPr>
          <w:rFonts w:asciiTheme="minorHAnsi" w:hAnsiTheme="minorHAnsi" w:cs="Arial"/>
          <w:i/>
          <w:sz w:val="20"/>
          <w:szCs w:val="20"/>
        </w:rPr>
      </w:pPr>
      <w:r w:rsidRPr="00B46E5C">
        <w:rPr>
          <w:rFonts w:asciiTheme="minorHAnsi" w:hAnsiTheme="minorHAnsi" w:cs="Arial"/>
          <w:sz w:val="20"/>
          <w:szCs w:val="20"/>
        </w:rPr>
        <w:t xml:space="preserve">El Programa </w:t>
      </w:r>
      <w:r w:rsidR="008B30A0" w:rsidRPr="00B46E5C">
        <w:rPr>
          <w:rFonts w:asciiTheme="minorHAnsi" w:hAnsiTheme="minorHAnsi" w:cs="Arial"/>
          <w:sz w:val="20"/>
          <w:szCs w:val="20"/>
        </w:rPr>
        <w:t>enfoca en p</w:t>
      </w:r>
      <w:r w:rsidR="00D8663B" w:rsidRPr="00B46E5C">
        <w:rPr>
          <w:rFonts w:asciiTheme="minorHAnsi" w:hAnsiTheme="minorHAnsi" w:cs="Arial"/>
          <w:sz w:val="20"/>
          <w:szCs w:val="20"/>
        </w:rPr>
        <w:t xml:space="preserve">ersonas que </w:t>
      </w:r>
      <w:r w:rsidR="008B30A0" w:rsidRPr="00B46E5C">
        <w:rPr>
          <w:rFonts w:asciiTheme="minorHAnsi" w:hAnsiTheme="minorHAnsi" w:cs="Arial"/>
          <w:sz w:val="20"/>
          <w:szCs w:val="20"/>
        </w:rPr>
        <w:t xml:space="preserve">se encuentran en una posición de conducción y liderazgo de </w:t>
      </w:r>
      <w:r w:rsidRPr="00B46E5C">
        <w:rPr>
          <w:rFonts w:asciiTheme="minorHAnsi" w:hAnsiTheme="minorHAnsi" w:cs="Arial"/>
          <w:sz w:val="20"/>
          <w:szCs w:val="20"/>
        </w:rPr>
        <w:t>un equipo de trabajo en el ámbito privado, público o en instituciones del tercer sector:</w:t>
      </w:r>
      <w:r w:rsidRPr="00B46E5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12290" w:rsidRPr="00B46E5C" w:rsidRDefault="008B30A0" w:rsidP="00A579DE">
      <w:pPr>
        <w:pStyle w:val="Prrafodelista"/>
        <w:numPr>
          <w:ilvl w:val="0"/>
          <w:numId w:val="37"/>
        </w:numPr>
        <w:spacing w:line="360" w:lineRule="auto"/>
        <w:rPr>
          <w:rFonts w:asciiTheme="minorHAnsi" w:hAnsiTheme="minorHAnsi" w:cs="Arial"/>
          <w:i/>
          <w:sz w:val="20"/>
          <w:lang w:val="es-ES_tradnl"/>
        </w:rPr>
      </w:pPr>
      <w:r w:rsidRPr="00B46E5C">
        <w:rPr>
          <w:rFonts w:asciiTheme="minorHAnsi" w:hAnsiTheme="minorHAnsi" w:cs="Arial"/>
          <w:i/>
          <w:sz w:val="20"/>
          <w:lang w:val="es-ES_tradnl"/>
        </w:rPr>
        <w:t>Jefes de áreas o departamentos que necesitan desarrollar su puesto actual</w:t>
      </w:r>
    </w:p>
    <w:p w:rsidR="008B30A0" w:rsidRPr="00B46E5C" w:rsidRDefault="008B30A0" w:rsidP="00A579DE">
      <w:pPr>
        <w:pStyle w:val="Prrafodelista"/>
        <w:numPr>
          <w:ilvl w:val="0"/>
          <w:numId w:val="37"/>
        </w:numPr>
        <w:spacing w:line="360" w:lineRule="auto"/>
        <w:rPr>
          <w:rFonts w:asciiTheme="minorHAnsi" w:hAnsiTheme="minorHAnsi" w:cs="Arial"/>
          <w:i/>
          <w:sz w:val="20"/>
          <w:lang w:val="es-ES_tradnl"/>
        </w:rPr>
      </w:pPr>
      <w:r w:rsidRPr="00B46E5C">
        <w:rPr>
          <w:rFonts w:asciiTheme="minorHAnsi" w:hAnsiTheme="minorHAnsi" w:cs="Arial"/>
          <w:i/>
          <w:sz w:val="20"/>
          <w:lang w:val="es-ES_tradnl"/>
        </w:rPr>
        <w:t>Analistas Senior que están avanzando en su plan de carrera hacia el mando medio</w:t>
      </w:r>
    </w:p>
    <w:p w:rsidR="008B30A0" w:rsidRPr="00B46E5C" w:rsidRDefault="00B12290" w:rsidP="00A579DE">
      <w:pPr>
        <w:pStyle w:val="Prrafodelista"/>
        <w:numPr>
          <w:ilvl w:val="0"/>
          <w:numId w:val="37"/>
        </w:numPr>
        <w:spacing w:line="360" w:lineRule="auto"/>
        <w:rPr>
          <w:rFonts w:asciiTheme="minorHAnsi" w:hAnsiTheme="minorHAnsi" w:cs="Arial"/>
          <w:i/>
          <w:sz w:val="20"/>
          <w:lang w:val="es-ES_tradnl"/>
        </w:rPr>
      </w:pPr>
      <w:r w:rsidRPr="00B46E5C">
        <w:rPr>
          <w:rFonts w:asciiTheme="minorHAnsi" w:hAnsiTheme="minorHAnsi" w:cs="Arial"/>
          <w:i/>
          <w:sz w:val="20"/>
          <w:lang w:val="es-ES_tradnl"/>
        </w:rPr>
        <w:t>Dueños de empresas PY</w:t>
      </w:r>
      <w:r w:rsidR="00DE0A3F">
        <w:rPr>
          <w:rFonts w:asciiTheme="minorHAnsi" w:hAnsiTheme="minorHAnsi" w:cs="Arial"/>
          <w:i/>
          <w:sz w:val="20"/>
          <w:lang w:val="es-ES_tradnl"/>
        </w:rPr>
        <w:t xml:space="preserve">ME que necesitan hacer crecer el </w:t>
      </w:r>
      <w:r w:rsidRPr="00B46E5C">
        <w:rPr>
          <w:rFonts w:asciiTheme="minorHAnsi" w:hAnsiTheme="minorHAnsi" w:cs="Arial"/>
          <w:i/>
          <w:sz w:val="20"/>
          <w:lang w:val="es-ES_tradnl"/>
        </w:rPr>
        <w:t xml:space="preserve"> equipo de personas responsables </w:t>
      </w:r>
    </w:p>
    <w:p w:rsidR="00B12290" w:rsidRPr="00B46E5C" w:rsidRDefault="00B12290" w:rsidP="00A579DE">
      <w:pPr>
        <w:pStyle w:val="Prrafodelista"/>
        <w:numPr>
          <w:ilvl w:val="0"/>
          <w:numId w:val="37"/>
        </w:numPr>
        <w:spacing w:line="360" w:lineRule="auto"/>
        <w:rPr>
          <w:rFonts w:asciiTheme="minorHAnsi" w:hAnsiTheme="minorHAnsi" w:cs="Arial"/>
          <w:i/>
          <w:sz w:val="20"/>
          <w:lang w:val="es-ES_tradnl"/>
        </w:rPr>
      </w:pPr>
      <w:r w:rsidRPr="00B46E5C">
        <w:rPr>
          <w:rFonts w:asciiTheme="minorHAnsi" w:hAnsiTheme="minorHAnsi" w:cs="Arial"/>
          <w:i/>
          <w:sz w:val="20"/>
          <w:lang w:val="es-ES_tradnl"/>
        </w:rPr>
        <w:t xml:space="preserve">Funcionarios del estado que tienen la responsabilidad de coordinar personas para asegurar la excelencia en la prestación de servicios </w:t>
      </w:r>
    </w:p>
    <w:p w:rsidR="00B12290" w:rsidRDefault="00B12290" w:rsidP="00B12290">
      <w:pPr>
        <w:spacing w:line="240" w:lineRule="auto"/>
        <w:rPr>
          <w:rFonts w:asciiTheme="minorHAnsi" w:hAnsiTheme="minorHAnsi"/>
          <w:sz w:val="20"/>
          <w:lang w:val="es-ES_tradnl"/>
        </w:rPr>
      </w:pPr>
    </w:p>
    <w:p w:rsidR="008A1EBA" w:rsidRPr="007A260E" w:rsidRDefault="00B9761F" w:rsidP="008A1EBA">
      <w:pPr>
        <w:ind w:left="-709"/>
        <w:jc w:val="right"/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202301</wp:posOffset>
                </wp:positionV>
                <wp:extent cx="6120130" cy="0"/>
                <wp:effectExtent l="0" t="0" r="13970" b="19050"/>
                <wp:wrapNone/>
                <wp:docPr id="1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2FB8" id="AutoShape 169" o:spid="_x0000_s1026" type="#_x0000_t32" style="position:absolute;margin-left:-14pt;margin-top:15.95pt;width:481.9pt;height:0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" strokecolor="#1f497d [3215]" strokeweight="1.5pt"/>
            </w:pict>
          </mc:Fallback>
        </mc:AlternateContent>
      </w:r>
      <w:r w:rsidR="008A1EBA" w:rsidRPr="007A260E"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t>METODOLOGÍA</w:t>
      </w:r>
    </w:p>
    <w:p w:rsidR="008A1EBA" w:rsidRDefault="008A1EBA" w:rsidP="00D97612">
      <w:pPr>
        <w:spacing w:after="0" w:line="240" w:lineRule="auto"/>
        <w:rPr>
          <w:rFonts w:asciiTheme="minorHAnsi" w:hAnsiTheme="minorHAnsi"/>
          <w:lang w:val="es-ES_tradnl"/>
        </w:rPr>
      </w:pPr>
    </w:p>
    <w:p w:rsidR="007A260E" w:rsidRPr="009C1AD2" w:rsidRDefault="007A260E" w:rsidP="007A260E">
      <w:pPr>
        <w:rPr>
          <w:rFonts w:asciiTheme="minorHAnsi" w:hAnsiTheme="minorHAnsi"/>
          <w:sz w:val="20"/>
        </w:rPr>
      </w:pPr>
      <w:r w:rsidRPr="009C1AD2">
        <w:rPr>
          <w:rFonts w:asciiTheme="minorHAnsi" w:hAnsiTheme="minorHAnsi"/>
          <w:sz w:val="20"/>
        </w:rPr>
        <w:t>Nuestro modelo de trabajo en la capacitación y entrenamiento de personal clave se organiza en base a los siguientes criterios:</w:t>
      </w:r>
    </w:p>
    <w:p w:rsidR="007A260E" w:rsidRPr="009C1AD2" w:rsidRDefault="007A260E" w:rsidP="007A260E">
      <w:pPr>
        <w:numPr>
          <w:ilvl w:val="0"/>
          <w:numId w:val="8"/>
        </w:numPr>
        <w:rPr>
          <w:rFonts w:asciiTheme="minorHAnsi" w:hAnsiTheme="minorHAnsi"/>
          <w:b/>
          <w:sz w:val="20"/>
        </w:rPr>
      </w:pPr>
      <w:r w:rsidRPr="009C1AD2">
        <w:rPr>
          <w:rFonts w:asciiTheme="minorHAnsi" w:hAnsiTheme="minorHAnsi" w:cs="Calibri"/>
          <w:b/>
          <w:sz w:val="20"/>
        </w:rPr>
        <w:t>Metodología secuencial y modular</w:t>
      </w:r>
    </w:p>
    <w:p w:rsidR="007A260E" w:rsidRPr="009C1AD2" w:rsidRDefault="007A260E" w:rsidP="007A260E">
      <w:pPr>
        <w:ind w:left="360"/>
        <w:rPr>
          <w:rFonts w:asciiTheme="minorHAnsi" w:hAnsiTheme="minorHAnsi"/>
          <w:sz w:val="20"/>
        </w:rPr>
      </w:pPr>
      <w:r w:rsidRPr="009C1AD2">
        <w:rPr>
          <w:rFonts w:asciiTheme="minorHAnsi" w:hAnsiTheme="minorHAnsi"/>
          <w:sz w:val="20"/>
        </w:rPr>
        <w:t>La organización de actividades de forma modular se realiza para una mejor diagramación en el tiempo y el mejor aprovechamiento de cada contenido.  El</w:t>
      </w:r>
      <w:r w:rsidRPr="009C1AD2">
        <w:rPr>
          <w:rFonts w:asciiTheme="minorHAnsi" w:hAnsiTheme="minorHAnsi" w:cs="Calibri"/>
          <w:sz w:val="20"/>
        </w:rPr>
        <w:t xml:space="preserve"> desarrollo del talento se organiza de modo que pu</w:t>
      </w:r>
      <w:r w:rsidR="00314119">
        <w:rPr>
          <w:rFonts w:asciiTheme="minorHAnsi" w:hAnsiTheme="minorHAnsi" w:cs="Calibri"/>
          <w:sz w:val="20"/>
        </w:rPr>
        <w:t xml:space="preserve">eda apoyarse en los procesos </w:t>
      </w:r>
      <w:r w:rsidR="00CE7FAB">
        <w:rPr>
          <w:rFonts w:asciiTheme="minorHAnsi" w:hAnsiTheme="minorHAnsi" w:cs="Calibri"/>
          <w:sz w:val="20"/>
        </w:rPr>
        <w:t xml:space="preserve">de formación basados en el conocimiento, las relaciones conceptuales, la práctica sistematizada y la transferencia al lugar de trabajo. </w:t>
      </w:r>
    </w:p>
    <w:p w:rsidR="007A260E" w:rsidRPr="009C1AD2" w:rsidRDefault="007A260E" w:rsidP="007A260E">
      <w:pPr>
        <w:numPr>
          <w:ilvl w:val="0"/>
          <w:numId w:val="8"/>
        </w:numPr>
        <w:rPr>
          <w:rFonts w:asciiTheme="minorHAnsi" w:hAnsiTheme="minorHAnsi" w:cs="Calibri"/>
          <w:b/>
          <w:sz w:val="20"/>
        </w:rPr>
      </w:pPr>
      <w:r w:rsidRPr="009C1AD2">
        <w:rPr>
          <w:rFonts w:asciiTheme="minorHAnsi" w:hAnsiTheme="minorHAnsi" w:cs="Calibri"/>
          <w:b/>
          <w:sz w:val="20"/>
        </w:rPr>
        <w:t>Adaptabilidad</w:t>
      </w:r>
    </w:p>
    <w:p w:rsidR="007A260E" w:rsidRPr="009C1AD2" w:rsidRDefault="007A260E" w:rsidP="007A260E">
      <w:pPr>
        <w:ind w:left="360"/>
        <w:rPr>
          <w:rFonts w:asciiTheme="minorHAnsi" w:hAnsiTheme="minorHAnsi"/>
          <w:sz w:val="20"/>
        </w:rPr>
      </w:pPr>
      <w:r w:rsidRPr="009C1AD2">
        <w:rPr>
          <w:rFonts w:asciiTheme="minorHAnsi" w:hAnsiTheme="minorHAnsi"/>
          <w:sz w:val="20"/>
        </w:rPr>
        <w:t>Adaptación de todos los contenidos, ejemplos y situaciones a las operaciones de la</w:t>
      </w:r>
      <w:r w:rsidR="00CE7FAB">
        <w:rPr>
          <w:rFonts w:asciiTheme="minorHAnsi" w:hAnsiTheme="minorHAnsi"/>
          <w:sz w:val="20"/>
        </w:rPr>
        <w:t>s</w:t>
      </w:r>
      <w:r w:rsidRPr="009C1AD2">
        <w:rPr>
          <w:rFonts w:asciiTheme="minorHAnsi" w:hAnsiTheme="minorHAnsi"/>
          <w:sz w:val="20"/>
        </w:rPr>
        <w:t xml:space="preserve"> empresa</w:t>
      </w:r>
      <w:r w:rsidR="00CE7FAB">
        <w:rPr>
          <w:rFonts w:asciiTheme="minorHAnsi" w:hAnsiTheme="minorHAnsi"/>
          <w:sz w:val="20"/>
        </w:rPr>
        <w:t>s que forman parte del grupo</w:t>
      </w:r>
      <w:r w:rsidRPr="009C1AD2">
        <w:rPr>
          <w:rFonts w:asciiTheme="minorHAnsi" w:hAnsiTheme="minorHAnsi"/>
          <w:sz w:val="20"/>
        </w:rPr>
        <w:t xml:space="preserve">. Generamos una discusión interactiva de casos reales y situaciones que han vivido los participantes, impulsando la participación activa y toma de conciencia y decisiones de cada uno de ellos. </w:t>
      </w:r>
    </w:p>
    <w:p w:rsidR="007A260E" w:rsidRPr="009C1AD2" w:rsidRDefault="007A260E" w:rsidP="007A260E">
      <w:pPr>
        <w:numPr>
          <w:ilvl w:val="0"/>
          <w:numId w:val="8"/>
        </w:numPr>
        <w:rPr>
          <w:rFonts w:asciiTheme="minorHAnsi" w:hAnsiTheme="minorHAnsi" w:cs="Calibri"/>
          <w:b/>
          <w:sz w:val="20"/>
        </w:rPr>
      </w:pPr>
      <w:r w:rsidRPr="009C1AD2">
        <w:rPr>
          <w:rFonts w:asciiTheme="minorHAnsi" w:hAnsiTheme="minorHAnsi" w:cs="Calibri"/>
          <w:b/>
          <w:sz w:val="20"/>
        </w:rPr>
        <w:t>Enfoque práctico</w:t>
      </w:r>
    </w:p>
    <w:p w:rsidR="007A260E" w:rsidRPr="009C1AD2" w:rsidRDefault="007A260E" w:rsidP="007A260E">
      <w:pPr>
        <w:ind w:left="360"/>
        <w:rPr>
          <w:rFonts w:asciiTheme="minorHAnsi" w:hAnsiTheme="minorHAnsi"/>
          <w:sz w:val="20"/>
        </w:rPr>
      </w:pPr>
      <w:r w:rsidRPr="009C1AD2">
        <w:rPr>
          <w:rFonts w:asciiTheme="minorHAnsi" w:hAnsiTheme="minorHAnsi"/>
          <w:sz w:val="20"/>
        </w:rPr>
        <w:t>El objetivo es el cambio de hábitos y actitudes dentro del escenario real del trabajo, junto con la incorporación de los conocimientos aprendidos. Organizamos los encuentros con experiencias vivenciales, ejercicios de aplicación, dinámicas grupales y otros recursos que transformen los contenidos de consultoría en aprendizaje concreto.</w:t>
      </w:r>
    </w:p>
    <w:p w:rsidR="007A260E" w:rsidRPr="009C1AD2" w:rsidRDefault="007A260E" w:rsidP="007A260E">
      <w:pPr>
        <w:numPr>
          <w:ilvl w:val="0"/>
          <w:numId w:val="8"/>
        </w:numPr>
        <w:rPr>
          <w:rFonts w:asciiTheme="minorHAnsi" w:hAnsiTheme="minorHAnsi" w:cs="Calibri"/>
          <w:b/>
          <w:sz w:val="20"/>
        </w:rPr>
      </w:pPr>
      <w:r w:rsidRPr="009C1AD2">
        <w:rPr>
          <w:rFonts w:asciiTheme="minorHAnsi" w:hAnsiTheme="minorHAnsi" w:cs="Calibri"/>
          <w:b/>
          <w:sz w:val="20"/>
        </w:rPr>
        <w:t>Aplicabilidad</w:t>
      </w:r>
    </w:p>
    <w:p w:rsidR="007A260E" w:rsidRDefault="007A260E" w:rsidP="007A260E">
      <w:pPr>
        <w:ind w:left="360"/>
        <w:rPr>
          <w:rFonts w:asciiTheme="minorHAnsi" w:hAnsiTheme="minorHAnsi" w:cs="Calibri"/>
          <w:sz w:val="20"/>
        </w:rPr>
      </w:pPr>
      <w:r w:rsidRPr="009C1AD2">
        <w:rPr>
          <w:rFonts w:asciiTheme="minorHAnsi" w:hAnsiTheme="minorHAnsi"/>
          <w:sz w:val="20"/>
        </w:rPr>
        <w:t xml:space="preserve">Cada contenido prevé herramientas que podrán aplicar a su puesto de trabajo inmediatamente después de concluida cada jornada de trabajo. </w:t>
      </w:r>
      <w:r w:rsidRPr="009C1AD2">
        <w:rPr>
          <w:rFonts w:asciiTheme="minorHAnsi" w:hAnsiTheme="minorHAnsi" w:cs="Calibri"/>
          <w:sz w:val="20"/>
        </w:rPr>
        <w:t>En los temas de habilidades, realizarán numerosas prácticas para internalizar la habilidad.</w:t>
      </w:r>
    </w:p>
    <w:p w:rsidR="001D427D" w:rsidRPr="009C1AD2" w:rsidRDefault="001D427D" w:rsidP="001D427D">
      <w:pPr>
        <w:numPr>
          <w:ilvl w:val="0"/>
          <w:numId w:val="8"/>
        </w:numPr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lastRenderedPageBreak/>
        <w:t xml:space="preserve">Seguimiento </w:t>
      </w:r>
      <w:proofErr w:type="spellStart"/>
      <w:r>
        <w:rPr>
          <w:rFonts w:asciiTheme="minorHAnsi" w:hAnsiTheme="minorHAnsi" w:cs="Calibri"/>
          <w:b/>
          <w:sz w:val="20"/>
        </w:rPr>
        <w:t>On</w:t>
      </w:r>
      <w:proofErr w:type="spellEnd"/>
      <w:r>
        <w:rPr>
          <w:rFonts w:asciiTheme="minorHAnsi" w:hAnsiTheme="minorHAnsi" w:cs="Calibri"/>
          <w:b/>
          <w:sz w:val="20"/>
        </w:rPr>
        <w:t xml:space="preserve"> Line </w:t>
      </w:r>
    </w:p>
    <w:p w:rsidR="008A1EBA" w:rsidRPr="007A260E" w:rsidRDefault="002742B6" w:rsidP="001D427D">
      <w:pPr>
        <w:spacing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Las presentaciones de cada clase son puestas a disposición de los participantes en el campus virtual de la Escuela de Negocios, generando un espacio adicional para generar aprendizaje. Se incluye adicionalmente material de lectura extra, videos relacionados a la temática, contenido </w:t>
      </w:r>
      <w:proofErr w:type="spellStart"/>
      <w:r>
        <w:rPr>
          <w:rFonts w:asciiTheme="minorHAnsi" w:hAnsiTheme="minorHAnsi"/>
          <w:sz w:val="20"/>
        </w:rPr>
        <w:t>multimedial</w:t>
      </w:r>
      <w:proofErr w:type="spellEnd"/>
      <w:r>
        <w:rPr>
          <w:rFonts w:asciiTheme="minorHAnsi" w:hAnsiTheme="minorHAnsi"/>
          <w:sz w:val="20"/>
        </w:rPr>
        <w:t xml:space="preserve"> que amplía la interpretación de los temas tratados. </w:t>
      </w:r>
    </w:p>
    <w:p w:rsidR="008A1EBA" w:rsidRDefault="008A1EBA" w:rsidP="00D97612">
      <w:pPr>
        <w:spacing w:after="0" w:line="240" w:lineRule="auto"/>
        <w:rPr>
          <w:rFonts w:asciiTheme="minorHAnsi" w:hAnsiTheme="minorHAnsi"/>
          <w:lang w:val="es-ES_tradnl"/>
        </w:rPr>
      </w:pPr>
    </w:p>
    <w:p w:rsidR="007A260E" w:rsidRPr="007A260E" w:rsidRDefault="00B9761F" w:rsidP="007A260E">
      <w:pPr>
        <w:ind w:left="-709"/>
        <w:jc w:val="right"/>
        <w:rPr>
          <w:rFonts w:asciiTheme="minorHAnsi" w:hAnsiTheme="minorHAnsi" w:cstheme="minorHAnsi"/>
          <w:b/>
          <w:color w:val="1F497D" w:themeColor="text2"/>
          <w:sz w:val="24"/>
          <w:lang w:val="es-ES_tradnl"/>
        </w:rPr>
      </w:pPr>
      <w:r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-160284</wp:posOffset>
                </wp:positionH>
                <wp:positionV relativeFrom="paragraph">
                  <wp:posOffset>212725</wp:posOffset>
                </wp:positionV>
                <wp:extent cx="6083935" cy="0"/>
                <wp:effectExtent l="0" t="0" r="12065" b="19050"/>
                <wp:wrapNone/>
                <wp:docPr id="1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4351" id="AutoShape 174" o:spid="_x0000_s1026" type="#_x0000_t32" style="position:absolute;margin-left:-12.6pt;margin-top:16.75pt;width:479.05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" strokecolor="#1f497d [3215]" strokeweight="1.5pt"/>
            </w:pict>
          </mc:Fallback>
        </mc:AlternateContent>
      </w:r>
      <w:r w:rsidR="007A260E">
        <w:rPr>
          <w:rFonts w:asciiTheme="minorHAnsi" w:hAnsiTheme="minorHAnsi" w:cstheme="minorHAnsi"/>
          <w:b/>
          <w:noProof/>
          <w:color w:val="1F497D" w:themeColor="text2"/>
          <w:sz w:val="24"/>
          <w:lang w:eastAsia="es-ES"/>
        </w:rPr>
        <w:t>CERTIFICACIONES</w:t>
      </w:r>
    </w:p>
    <w:p w:rsidR="008A1EBA" w:rsidRPr="00B46E5C" w:rsidRDefault="00043ECC" w:rsidP="00B46E5C">
      <w:pPr>
        <w:spacing w:after="0" w:line="480" w:lineRule="auto"/>
        <w:jc w:val="left"/>
        <w:rPr>
          <w:rFonts w:asciiTheme="minorHAnsi" w:hAnsiTheme="minorHAnsi"/>
          <w:sz w:val="20"/>
          <w:lang w:val="es-ES_tradnl"/>
        </w:rPr>
      </w:pPr>
      <w:r w:rsidRPr="00B46E5C">
        <w:rPr>
          <w:rFonts w:asciiTheme="minorHAnsi" w:hAnsiTheme="minorHAnsi"/>
          <w:sz w:val="20"/>
          <w:lang w:val="es-ES_tradnl"/>
        </w:rPr>
        <w:t xml:space="preserve">La </w:t>
      </w:r>
      <w:r w:rsidR="00B15F97">
        <w:rPr>
          <w:rFonts w:asciiTheme="minorHAnsi" w:hAnsiTheme="minorHAnsi"/>
          <w:sz w:val="20"/>
          <w:lang w:val="es-ES_tradnl"/>
        </w:rPr>
        <w:t xml:space="preserve">Escuela de Negocios de la </w:t>
      </w:r>
      <w:r w:rsidRPr="00B46E5C">
        <w:rPr>
          <w:rFonts w:asciiTheme="minorHAnsi" w:hAnsiTheme="minorHAnsi"/>
          <w:sz w:val="20"/>
          <w:lang w:val="es-ES_tradnl"/>
        </w:rPr>
        <w:t>U</w:t>
      </w:r>
      <w:r w:rsidR="00B15F97">
        <w:rPr>
          <w:rFonts w:asciiTheme="minorHAnsi" w:hAnsiTheme="minorHAnsi"/>
          <w:sz w:val="20"/>
          <w:lang w:val="es-ES_tradnl"/>
        </w:rPr>
        <w:t>.</w:t>
      </w:r>
      <w:r w:rsidRPr="00B46E5C">
        <w:rPr>
          <w:rFonts w:asciiTheme="minorHAnsi" w:hAnsiTheme="minorHAnsi"/>
          <w:sz w:val="20"/>
          <w:lang w:val="es-ES_tradnl"/>
        </w:rPr>
        <w:t>N</w:t>
      </w:r>
      <w:r w:rsidR="00B15F97">
        <w:rPr>
          <w:rFonts w:asciiTheme="minorHAnsi" w:hAnsiTheme="minorHAnsi"/>
          <w:sz w:val="20"/>
          <w:lang w:val="es-ES_tradnl"/>
        </w:rPr>
        <w:t>.</w:t>
      </w:r>
      <w:r w:rsidRPr="00B46E5C">
        <w:rPr>
          <w:rFonts w:asciiTheme="minorHAnsi" w:hAnsiTheme="minorHAnsi"/>
          <w:sz w:val="20"/>
          <w:lang w:val="es-ES_tradnl"/>
        </w:rPr>
        <w:t>C</w:t>
      </w:r>
      <w:r w:rsidR="00B15F97">
        <w:rPr>
          <w:rFonts w:asciiTheme="minorHAnsi" w:hAnsiTheme="minorHAnsi"/>
          <w:sz w:val="20"/>
          <w:lang w:val="es-ES_tradnl"/>
        </w:rPr>
        <w:t xml:space="preserve">. </w:t>
      </w:r>
      <w:r w:rsidRPr="00B46E5C">
        <w:rPr>
          <w:rFonts w:asciiTheme="minorHAnsi" w:hAnsiTheme="minorHAnsi"/>
          <w:sz w:val="20"/>
          <w:lang w:val="es-ES_tradnl"/>
        </w:rPr>
        <w:t xml:space="preserve"> </w:t>
      </w:r>
      <w:proofErr w:type="gramStart"/>
      <w:r w:rsidRPr="00B46E5C">
        <w:rPr>
          <w:rFonts w:asciiTheme="minorHAnsi" w:hAnsiTheme="minorHAnsi"/>
          <w:sz w:val="20"/>
          <w:lang w:val="es-ES_tradnl"/>
        </w:rPr>
        <w:t>brindará</w:t>
      </w:r>
      <w:proofErr w:type="gramEnd"/>
      <w:r w:rsidRPr="00B46E5C">
        <w:rPr>
          <w:rFonts w:asciiTheme="minorHAnsi" w:hAnsiTheme="minorHAnsi"/>
          <w:sz w:val="20"/>
          <w:lang w:val="es-ES_tradnl"/>
        </w:rPr>
        <w:t xml:space="preserve"> certificados de asistencia a las personas que completen el cursado con un mínimo del 80 % de asistencia del programa completo.</w:t>
      </w:r>
      <w:r w:rsidR="00B46E5C">
        <w:rPr>
          <w:rFonts w:asciiTheme="minorHAnsi" w:hAnsiTheme="minorHAnsi"/>
          <w:sz w:val="20"/>
          <w:lang w:val="es-ES_tradnl"/>
        </w:rPr>
        <w:t xml:space="preserve"> </w:t>
      </w:r>
    </w:p>
    <w:p w:rsidR="008A1EBA" w:rsidRDefault="008A1EBA" w:rsidP="00D97612">
      <w:pPr>
        <w:spacing w:after="0" w:line="240" w:lineRule="auto"/>
        <w:rPr>
          <w:rFonts w:asciiTheme="minorHAnsi" w:hAnsiTheme="minorHAnsi"/>
          <w:lang w:val="es-ES_tradnl"/>
        </w:rPr>
      </w:pPr>
    </w:p>
    <w:p w:rsidR="008A1EBA" w:rsidRPr="00EF45A4" w:rsidRDefault="008A1EBA" w:rsidP="00D97612">
      <w:pPr>
        <w:spacing w:after="0" w:line="240" w:lineRule="auto"/>
        <w:rPr>
          <w:rFonts w:asciiTheme="minorHAnsi" w:hAnsiTheme="minorHAnsi"/>
          <w:lang w:val="es-ES_tradnl"/>
        </w:rPr>
      </w:pPr>
    </w:p>
    <w:p w:rsidR="00D97612" w:rsidRPr="006D4057" w:rsidRDefault="007A260E" w:rsidP="00E568F5">
      <w:pPr>
        <w:spacing w:after="0" w:line="240" w:lineRule="auto"/>
        <w:jc w:val="right"/>
        <w:rPr>
          <w:rFonts w:ascii="Arial Rounded MT Bold" w:hAnsi="Arial Rounded MT Bold" w:cs="Arial"/>
          <w:noProof/>
          <w:color w:val="1F497D" w:themeColor="text2"/>
          <w:sz w:val="20"/>
          <w:szCs w:val="20"/>
          <w:lang w:eastAsia="es-ES"/>
        </w:rPr>
      </w:pPr>
      <w:r>
        <w:rPr>
          <w:rFonts w:ascii="Arial Rounded MT Bold" w:hAnsi="Arial Rounded MT Bold" w:cs="Arial"/>
          <w:noProof/>
          <w:color w:val="1F497D" w:themeColor="text2"/>
          <w:sz w:val="20"/>
          <w:szCs w:val="20"/>
          <w:lang w:eastAsia="es-ES"/>
        </w:rPr>
        <w:t>PLAN DE ESTUDIOS</w:t>
      </w:r>
    </w:p>
    <w:p w:rsidR="002742B6" w:rsidRDefault="00DE0A3F" w:rsidP="007A260E">
      <w:pPr>
        <w:rPr>
          <w:rFonts w:asciiTheme="minorHAnsi" w:eastAsia="Dotum" w:hAnsiTheme="minorHAnsi" w:cstheme="minorHAnsi"/>
          <w:sz w:val="20"/>
          <w:szCs w:val="20"/>
        </w:rPr>
      </w:pPr>
      <w:r>
        <w:rPr>
          <w:rFonts w:ascii="Arial Rounded MT Bold" w:hAnsi="Arial Rounded MT Bold"/>
          <w:noProof/>
          <w:color w:val="1F497D" w:themeColor="text2"/>
          <w:sz w:val="20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 wp14:anchorId="7B90063C" wp14:editId="5F4C2B19">
                <wp:simplePos x="0" y="0"/>
                <wp:positionH relativeFrom="column">
                  <wp:posOffset>-204734</wp:posOffset>
                </wp:positionH>
                <wp:positionV relativeFrom="paragraph">
                  <wp:posOffset>43180</wp:posOffset>
                </wp:positionV>
                <wp:extent cx="6120130" cy="0"/>
                <wp:effectExtent l="0" t="0" r="13970" b="19050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43FA" id="AutoShape 168" o:spid="_x0000_s1026" type="#_x0000_t32" style="position:absolute;margin-left:-16.1pt;margin-top:3.4pt;width:481.9pt;height:0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" strokecolor="#1f497d [3215]" strokeweight="1.5pt"/>
            </w:pict>
          </mc:Fallback>
        </mc:AlternateContent>
      </w:r>
    </w:p>
    <w:p w:rsidR="00D97612" w:rsidRPr="00E568F5" w:rsidRDefault="00B46E5C" w:rsidP="00B46E5C">
      <w:pPr>
        <w:spacing w:line="360" w:lineRule="auto"/>
        <w:rPr>
          <w:rFonts w:asciiTheme="minorHAnsi" w:eastAsia="Dotum" w:hAnsiTheme="minorHAnsi" w:cstheme="minorHAnsi"/>
          <w:sz w:val="20"/>
          <w:szCs w:val="20"/>
        </w:rPr>
      </w:pPr>
      <w:r>
        <w:rPr>
          <w:rFonts w:asciiTheme="minorHAnsi" w:eastAsia="Dotum" w:hAnsiTheme="minorHAnsi" w:cstheme="minorHAnsi"/>
          <w:sz w:val="20"/>
          <w:szCs w:val="20"/>
        </w:rPr>
        <w:t>E</w:t>
      </w:r>
      <w:r w:rsidR="001E3CE0">
        <w:rPr>
          <w:rFonts w:asciiTheme="minorHAnsi" w:eastAsia="Dotum" w:hAnsiTheme="minorHAnsi" w:cstheme="minorHAnsi"/>
          <w:sz w:val="20"/>
          <w:szCs w:val="20"/>
        </w:rPr>
        <w:t xml:space="preserve">l </w:t>
      </w:r>
      <w:r>
        <w:rPr>
          <w:rFonts w:asciiTheme="minorHAnsi" w:eastAsia="Dotum" w:hAnsiTheme="minorHAnsi" w:cstheme="minorHAnsi"/>
          <w:sz w:val="20"/>
          <w:szCs w:val="20"/>
        </w:rPr>
        <w:t>Pr</w:t>
      </w:r>
      <w:r w:rsidR="00DE0A3F">
        <w:rPr>
          <w:rFonts w:asciiTheme="minorHAnsi" w:hAnsiTheme="minorHAnsi" w:cstheme="minorHAnsi"/>
          <w:sz w:val="20"/>
        </w:rPr>
        <w:t>ograma de DESARROLLO DE</w:t>
      </w:r>
      <w:r>
        <w:rPr>
          <w:rFonts w:asciiTheme="minorHAnsi" w:hAnsiTheme="minorHAnsi" w:cstheme="minorHAnsi"/>
          <w:sz w:val="20"/>
        </w:rPr>
        <w:t xml:space="preserve"> MANDOS MEDIOS  se encuentra organizado en cinco</w:t>
      </w:r>
      <w:r w:rsidR="00D97612" w:rsidRPr="009C1AD2">
        <w:rPr>
          <w:rFonts w:asciiTheme="minorHAnsi" w:eastAsia="Dotum" w:hAnsiTheme="minorHAnsi" w:cstheme="minorHAnsi"/>
          <w:sz w:val="20"/>
          <w:szCs w:val="20"/>
        </w:rPr>
        <w:t xml:space="preserve"> módulos</w:t>
      </w:r>
      <w:r w:rsidR="001E3CE0">
        <w:rPr>
          <w:rFonts w:asciiTheme="minorHAnsi" w:eastAsia="Dotum" w:hAnsiTheme="minorHAnsi" w:cstheme="minorHAnsi"/>
          <w:sz w:val="20"/>
          <w:szCs w:val="20"/>
        </w:rPr>
        <w:t xml:space="preserve">, </w:t>
      </w:r>
      <w:r w:rsidR="00D97612" w:rsidRPr="009C1AD2">
        <w:rPr>
          <w:rFonts w:asciiTheme="minorHAnsi" w:eastAsia="Dotum" w:hAnsiTheme="minorHAnsi" w:cstheme="minorHAnsi"/>
          <w:sz w:val="20"/>
          <w:szCs w:val="20"/>
        </w:rPr>
        <w:t xml:space="preserve">optimizando el tiempo y recursos </w:t>
      </w:r>
      <w:r w:rsidR="008A1EBA" w:rsidRPr="009C1AD2">
        <w:rPr>
          <w:rFonts w:asciiTheme="minorHAnsi" w:eastAsia="Dotum" w:hAnsiTheme="minorHAnsi" w:cstheme="minorHAnsi"/>
          <w:sz w:val="20"/>
          <w:szCs w:val="20"/>
        </w:rPr>
        <w:t>disponibles</w:t>
      </w:r>
      <w:r w:rsidR="00043ECC">
        <w:rPr>
          <w:rFonts w:asciiTheme="minorHAnsi" w:eastAsia="Dotum" w:hAnsiTheme="minorHAnsi" w:cstheme="minorHAnsi"/>
          <w:sz w:val="20"/>
          <w:szCs w:val="20"/>
        </w:rPr>
        <w:t xml:space="preserve">. </w:t>
      </w:r>
      <w:r w:rsidR="001E3CE0">
        <w:rPr>
          <w:rFonts w:asciiTheme="minorHAnsi" w:eastAsia="Dotum" w:hAnsiTheme="minorHAnsi" w:cstheme="minorHAnsi"/>
          <w:sz w:val="20"/>
          <w:szCs w:val="20"/>
        </w:rPr>
        <w:t xml:space="preserve">Los tiempos asignados a cada encuentro son de </w:t>
      </w:r>
      <w:r w:rsidR="007C025E">
        <w:rPr>
          <w:rFonts w:asciiTheme="minorHAnsi" w:eastAsia="Dotum" w:hAnsiTheme="minorHAnsi" w:cstheme="minorHAnsi"/>
          <w:sz w:val="20"/>
          <w:szCs w:val="20"/>
        </w:rPr>
        <w:t>4 horas reloj, con una pausa a mitad de jornada para facilitar la concentración y el aprendizaje persona.</w:t>
      </w:r>
    </w:p>
    <w:p w:rsidR="00251E86" w:rsidRPr="00251E86" w:rsidRDefault="005564ED" w:rsidP="00251E86">
      <w:pPr>
        <w:shd w:val="clear" w:color="auto" w:fill="FFFFFF"/>
        <w:spacing w:after="150" w:line="360" w:lineRule="auto"/>
        <w:outlineLvl w:val="2"/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</w:pPr>
      <w:r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 xml:space="preserve">Módulo I: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Concepto de Liderazgo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en organización, aplicado a las personas y a los procesos internos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. Fundamentos del Liderazgo en la práctica. </w:t>
      </w:r>
    </w:p>
    <w:p w:rsidR="00251E86" w:rsidRPr="00251E86" w:rsidRDefault="005564ED" w:rsidP="00251E86">
      <w:pPr>
        <w:shd w:val="clear" w:color="auto" w:fill="FFFFFF"/>
        <w:spacing w:after="150" w:line="360" w:lineRule="auto"/>
        <w:outlineLvl w:val="2"/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</w:pPr>
      <w:r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Módulo II</w:t>
      </w:r>
      <w:r w:rsidR="00251E86" w:rsidRPr="00251E86"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: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</w:t>
      </w:r>
      <w:r w:rsidR="00D665F8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Los desafíos del mando medio en organizaciones de alta competitividad.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Reconocimiento de roles, funciones y </w:t>
      </w:r>
      <w:r w:rsidR="00D665F8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responsabilidades.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La intersección entre personas, procesos, tecnología y sistemas de información.</w:t>
      </w:r>
      <w:r w:rsidR="00D665F8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Habilidades, competencias y valores que dan fuerza al líder. </w:t>
      </w:r>
    </w:p>
    <w:p w:rsidR="00251E86" w:rsidRPr="00251E86" w:rsidRDefault="00D665F8" w:rsidP="00251E86">
      <w:pPr>
        <w:shd w:val="clear" w:color="auto" w:fill="FFFFFF"/>
        <w:spacing w:after="150" w:line="360" w:lineRule="auto"/>
        <w:outlineLvl w:val="2"/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</w:pPr>
      <w:r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Módulo III</w:t>
      </w:r>
      <w:r w:rsidR="00251E86" w:rsidRPr="00251E86"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: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La Planificación y definición de objetivos del área. Del pensamiento estratégico a las prácticas en la planificación operativa.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Técnicas para l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a fijación de objetivos y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elaboración del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plan de acción.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Resolución de p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rob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lemas y t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oma de decisiones en el campo de trabajo. Participación en la Toma de Decisiones.  </w:t>
      </w:r>
    </w:p>
    <w:p w:rsidR="00251E86" w:rsidRPr="00251E86" w:rsidRDefault="00D665F8" w:rsidP="00251E86">
      <w:pPr>
        <w:shd w:val="clear" w:color="auto" w:fill="FFFFFF"/>
        <w:spacing w:after="150" w:line="360" w:lineRule="auto"/>
        <w:outlineLvl w:val="2"/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</w:pPr>
      <w:r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Módulo IV</w:t>
      </w:r>
      <w:r w:rsidR="00251E86" w:rsidRPr="00251E86"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: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El Poder y la Autoridad para conducir operaciones. Delegar de funciones y responsabilidades en los integrantes del equipo. Claves en la delegación efectiva. Comprender la diferencia entre comunicación e información.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Organización de reuniones y excelencia en el m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anejo del tiempo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. Habilidades para sostener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la agenda del jefe de área. </w:t>
      </w:r>
    </w:p>
    <w:p w:rsidR="00251E86" w:rsidRPr="00251E86" w:rsidRDefault="00D665F8" w:rsidP="00251E86">
      <w:pPr>
        <w:shd w:val="clear" w:color="auto" w:fill="FFFFFF"/>
        <w:spacing w:after="150" w:line="360" w:lineRule="auto"/>
        <w:outlineLvl w:val="2"/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</w:pPr>
      <w:r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 xml:space="preserve">Módulo V: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Liderazgo de personas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y equipos técnicos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. Aprendiendo a utilizar la herramienta apropiada: supervisión, coordinación o coaching? La motivación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de las personas en la empresa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. Herramientas que la organización provee al líder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para generar incentivos y compromiso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. Desarrollo de habilidades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internas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para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influir en la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motiva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ción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.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Asumir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el desarrollo de personas dentro de su puesto y en toda la organización. </w:t>
      </w:r>
    </w:p>
    <w:p w:rsidR="00251E86" w:rsidRPr="00251E86" w:rsidRDefault="00D665F8" w:rsidP="00251E86">
      <w:pPr>
        <w:shd w:val="clear" w:color="auto" w:fill="FFFFFF"/>
        <w:spacing w:after="150" w:line="360" w:lineRule="auto"/>
        <w:outlineLvl w:val="2"/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</w:pPr>
      <w:r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lastRenderedPageBreak/>
        <w:t>Módulo VI</w:t>
      </w:r>
      <w:r w:rsidR="00251E86" w:rsidRPr="00251E86">
        <w:rPr>
          <w:rFonts w:asciiTheme="minorHAnsi" w:eastAsia="Times New Roman" w:hAnsiTheme="minorHAnsi" w:cs="Helvetica"/>
          <w:b/>
          <w:bCs/>
          <w:color w:val="404D5B"/>
          <w:sz w:val="20"/>
          <w:szCs w:val="20"/>
          <w:lang w:eastAsia="es-AR"/>
        </w:rPr>
        <w:t>: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Mecanismos de control de las operaciones a cargo. Herramientas para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establecer momentos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y sistemas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de revisión. La calidad de las operaciones: foco en el proceso,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en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las personas y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en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el resultado.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Establecimiento de indicadores clave del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área. 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>Cómo gestionar el desempeño del equipo</w:t>
      </w:r>
      <w:r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 vinculado a los indicadores</w:t>
      </w:r>
      <w:r w:rsidR="00251E86" w:rsidRPr="00251E86">
        <w:rPr>
          <w:rFonts w:asciiTheme="minorHAnsi" w:eastAsia="Times New Roman" w:hAnsiTheme="minorHAnsi" w:cs="Helvetica"/>
          <w:bCs/>
          <w:color w:val="404D5B"/>
          <w:sz w:val="20"/>
          <w:szCs w:val="20"/>
          <w:lang w:eastAsia="es-AR"/>
        </w:rPr>
        <w:t xml:space="preserve">. </w:t>
      </w:r>
    </w:p>
    <w:p w:rsidR="00E568F5" w:rsidRPr="00251E86" w:rsidRDefault="00E568F5" w:rsidP="00EF45A4">
      <w:pPr>
        <w:rPr>
          <w:rFonts w:asciiTheme="minorHAnsi" w:hAnsiTheme="minorHAnsi"/>
          <w:sz w:val="20"/>
          <w:szCs w:val="20"/>
        </w:rPr>
      </w:pPr>
    </w:p>
    <w:p w:rsidR="00E568F5" w:rsidRDefault="00E568F5" w:rsidP="00EF45A4">
      <w:pPr>
        <w:rPr>
          <w:rFonts w:asciiTheme="minorHAnsi" w:hAnsiTheme="minorHAnsi"/>
          <w:sz w:val="20"/>
          <w:szCs w:val="20"/>
        </w:rPr>
      </w:pPr>
    </w:p>
    <w:p w:rsidR="00E568F5" w:rsidRPr="006D4057" w:rsidRDefault="00B9761F" w:rsidP="00E568F5">
      <w:pPr>
        <w:ind w:left="-709"/>
        <w:jc w:val="right"/>
        <w:rPr>
          <w:rFonts w:ascii="Arial Rounded MT Bold" w:hAnsi="Arial Rounded MT Bold" w:cs="Arial"/>
          <w:noProof/>
          <w:color w:val="1F497D" w:themeColor="text2"/>
          <w:sz w:val="20"/>
          <w:szCs w:val="20"/>
          <w:lang w:eastAsia="es-ES"/>
        </w:rPr>
      </w:pPr>
      <w:r>
        <w:rPr>
          <w:rFonts w:ascii="Arial Rounded MT Bold" w:hAnsi="Arial Rounded MT Bold"/>
          <w:noProof/>
          <w:color w:val="1F497D" w:themeColor="text2"/>
          <w:sz w:val="20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185049</wp:posOffset>
                </wp:positionV>
                <wp:extent cx="6120130" cy="0"/>
                <wp:effectExtent l="0" t="0" r="13970" b="19050"/>
                <wp:wrapNone/>
                <wp:docPr id="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B0A1" id="AutoShape 179" o:spid="_x0000_s1026" type="#_x0000_t32" style="position:absolute;margin-left:-16.1pt;margin-top:14.55pt;width:481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" strokecolor="#1f497d [3215]" strokeweight="1.5pt"/>
            </w:pict>
          </mc:Fallback>
        </mc:AlternateContent>
      </w:r>
      <w:r w:rsidR="00E568F5">
        <w:rPr>
          <w:rFonts w:ascii="Arial Rounded MT Bold" w:hAnsi="Arial Rounded MT Bold" w:cs="Arial"/>
          <w:noProof/>
          <w:color w:val="1F497D" w:themeColor="text2"/>
          <w:sz w:val="20"/>
          <w:szCs w:val="20"/>
          <w:lang w:eastAsia="es-ES"/>
        </w:rPr>
        <w:t>DÍAS Y HORARIOS</w:t>
      </w:r>
    </w:p>
    <w:p w:rsidR="00E568F5" w:rsidRPr="00193E12" w:rsidRDefault="00E568F5" w:rsidP="00B46E5C">
      <w:pPr>
        <w:spacing w:line="360" w:lineRule="auto"/>
        <w:rPr>
          <w:rFonts w:asciiTheme="minorHAnsi" w:hAnsiTheme="minorHAnsi"/>
          <w:sz w:val="20"/>
          <w:szCs w:val="20"/>
        </w:rPr>
      </w:pPr>
      <w:r w:rsidRPr="00193E12">
        <w:rPr>
          <w:rFonts w:asciiTheme="minorHAnsi" w:hAnsiTheme="minorHAnsi"/>
          <w:sz w:val="20"/>
          <w:szCs w:val="20"/>
        </w:rPr>
        <w:t xml:space="preserve">Los días de cursado serán los </w:t>
      </w:r>
      <w:r w:rsidR="00743D6F">
        <w:rPr>
          <w:rFonts w:asciiTheme="minorHAnsi" w:hAnsiTheme="minorHAnsi"/>
          <w:sz w:val="20"/>
          <w:szCs w:val="20"/>
        </w:rPr>
        <w:t>mart</w:t>
      </w:r>
      <w:r w:rsidR="00193E12" w:rsidRPr="00193E12">
        <w:rPr>
          <w:rFonts w:asciiTheme="minorHAnsi" w:hAnsiTheme="minorHAnsi"/>
          <w:sz w:val="20"/>
          <w:szCs w:val="20"/>
        </w:rPr>
        <w:t xml:space="preserve">es </w:t>
      </w:r>
      <w:r w:rsidRPr="00193E12">
        <w:rPr>
          <w:rFonts w:asciiTheme="minorHAnsi" w:hAnsiTheme="minorHAnsi"/>
          <w:sz w:val="20"/>
          <w:szCs w:val="20"/>
        </w:rPr>
        <w:t xml:space="preserve">de 17 a 21 </w:t>
      </w:r>
      <w:proofErr w:type="spellStart"/>
      <w:r w:rsidRPr="00193E12">
        <w:rPr>
          <w:rFonts w:asciiTheme="minorHAnsi" w:hAnsiTheme="minorHAnsi"/>
          <w:sz w:val="20"/>
          <w:szCs w:val="20"/>
        </w:rPr>
        <w:t>hs</w:t>
      </w:r>
      <w:proofErr w:type="spellEnd"/>
      <w:r w:rsidRPr="00193E12">
        <w:rPr>
          <w:rFonts w:asciiTheme="minorHAnsi" w:hAnsiTheme="minorHAnsi"/>
          <w:sz w:val="20"/>
          <w:szCs w:val="20"/>
        </w:rPr>
        <w:t xml:space="preserve"> en la Escuela de Negocios de la Facultad de Ciencias Económicas de la </w:t>
      </w:r>
      <w:proofErr w:type="spellStart"/>
      <w:r w:rsidRPr="00193E12">
        <w:rPr>
          <w:rFonts w:asciiTheme="minorHAnsi" w:hAnsiTheme="minorHAnsi"/>
          <w:sz w:val="20"/>
          <w:szCs w:val="20"/>
        </w:rPr>
        <w:t>UNC</w:t>
      </w:r>
      <w:r w:rsidR="00565BC5" w:rsidRPr="00193E12">
        <w:rPr>
          <w:rFonts w:asciiTheme="minorHAnsi" w:hAnsiTheme="minorHAnsi"/>
          <w:sz w:val="20"/>
          <w:szCs w:val="20"/>
        </w:rPr>
        <w:t>uyo</w:t>
      </w:r>
      <w:proofErr w:type="spellEnd"/>
      <w:r w:rsidRPr="00193E12">
        <w:rPr>
          <w:rFonts w:asciiTheme="minorHAnsi" w:hAnsiTheme="minorHAnsi"/>
          <w:sz w:val="20"/>
          <w:szCs w:val="20"/>
        </w:rPr>
        <w:t xml:space="preserve">. </w:t>
      </w:r>
      <w:r w:rsidR="007976AA" w:rsidRPr="00193E12">
        <w:rPr>
          <w:rFonts w:asciiTheme="minorHAnsi" w:hAnsiTheme="minorHAnsi"/>
          <w:sz w:val="20"/>
          <w:szCs w:val="20"/>
        </w:rPr>
        <w:t>El día de inicio de las actividades ser</w:t>
      </w:r>
      <w:r w:rsidR="00B46E5C">
        <w:rPr>
          <w:rFonts w:asciiTheme="minorHAnsi" w:hAnsiTheme="minorHAnsi"/>
          <w:sz w:val="20"/>
          <w:szCs w:val="20"/>
        </w:rPr>
        <w:t>á</w:t>
      </w:r>
      <w:r w:rsidR="00743D6F">
        <w:rPr>
          <w:rFonts w:asciiTheme="minorHAnsi" w:hAnsiTheme="minorHAnsi"/>
          <w:sz w:val="20"/>
          <w:szCs w:val="20"/>
        </w:rPr>
        <w:t xml:space="preserve"> el 08</w:t>
      </w:r>
      <w:r w:rsidR="00BD57B5" w:rsidRPr="00193E12">
        <w:rPr>
          <w:rFonts w:asciiTheme="minorHAnsi" w:hAnsiTheme="minorHAnsi"/>
          <w:sz w:val="20"/>
          <w:szCs w:val="20"/>
        </w:rPr>
        <w:t xml:space="preserve"> de </w:t>
      </w:r>
      <w:r w:rsidR="00743D6F">
        <w:rPr>
          <w:rFonts w:asciiTheme="minorHAnsi" w:hAnsiTheme="minorHAnsi"/>
          <w:sz w:val="20"/>
          <w:szCs w:val="20"/>
        </w:rPr>
        <w:t>agosto</w:t>
      </w:r>
      <w:r w:rsidR="00BD57B5" w:rsidRPr="00193E12">
        <w:rPr>
          <w:rFonts w:asciiTheme="minorHAnsi" w:hAnsiTheme="minorHAnsi"/>
          <w:sz w:val="20"/>
          <w:szCs w:val="20"/>
        </w:rPr>
        <w:t xml:space="preserve"> de 201</w:t>
      </w:r>
      <w:r w:rsidR="00743D6F">
        <w:rPr>
          <w:rFonts w:asciiTheme="minorHAnsi" w:hAnsiTheme="minorHAnsi"/>
          <w:sz w:val="20"/>
          <w:szCs w:val="20"/>
        </w:rPr>
        <w:t>7</w:t>
      </w:r>
      <w:r w:rsidR="007976AA" w:rsidRPr="00193E12">
        <w:rPr>
          <w:rFonts w:asciiTheme="minorHAnsi" w:hAnsiTheme="minorHAnsi"/>
          <w:sz w:val="20"/>
          <w:szCs w:val="20"/>
        </w:rPr>
        <w:t>, generando un enc</w:t>
      </w:r>
      <w:r w:rsidR="00BD57B5" w:rsidRPr="00193E12">
        <w:rPr>
          <w:rFonts w:asciiTheme="minorHAnsi" w:hAnsiTheme="minorHAnsi"/>
          <w:sz w:val="20"/>
          <w:szCs w:val="20"/>
        </w:rPr>
        <w:t>u</w:t>
      </w:r>
      <w:r w:rsidR="00B9761F" w:rsidRPr="00193E12">
        <w:rPr>
          <w:rFonts w:asciiTheme="minorHAnsi" w:hAnsiTheme="minorHAnsi"/>
          <w:sz w:val="20"/>
          <w:szCs w:val="20"/>
        </w:rPr>
        <w:t xml:space="preserve">entro por semana hasta el día </w:t>
      </w:r>
      <w:r w:rsidR="00743D6F">
        <w:rPr>
          <w:rFonts w:asciiTheme="minorHAnsi" w:hAnsiTheme="minorHAnsi"/>
          <w:sz w:val="20"/>
          <w:szCs w:val="20"/>
        </w:rPr>
        <w:t xml:space="preserve">28 </w:t>
      </w:r>
      <w:r w:rsidR="00BD57B5" w:rsidRPr="00193E12">
        <w:rPr>
          <w:rFonts w:asciiTheme="minorHAnsi" w:hAnsiTheme="minorHAnsi"/>
          <w:sz w:val="20"/>
          <w:szCs w:val="20"/>
        </w:rPr>
        <w:t>de</w:t>
      </w:r>
      <w:r w:rsidR="00193E12" w:rsidRPr="00193E12">
        <w:rPr>
          <w:rFonts w:asciiTheme="minorHAnsi" w:hAnsiTheme="minorHAnsi"/>
          <w:sz w:val="20"/>
          <w:szCs w:val="20"/>
        </w:rPr>
        <w:t xml:space="preserve"> </w:t>
      </w:r>
      <w:r w:rsidR="00743D6F">
        <w:rPr>
          <w:rFonts w:asciiTheme="minorHAnsi" w:hAnsiTheme="minorHAnsi"/>
          <w:sz w:val="20"/>
          <w:szCs w:val="20"/>
        </w:rPr>
        <w:t>nov</w:t>
      </w:r>
      <w:r w:rsidR="00193E12" w:rsidRPr="00193E12">
        <w:rPr>
          <w:rFonts w:asciiTheme="minorHAnsi" w:hAnsiTheme="minorHAnsi"/>
          <w:sz w:val="20"/>
          <w:szCs w:val="20"/>
        </w:rPr>
        <w:t xml:space="preserve">iembre </w:t>
      </w:r>
      <w:r w:rsidR="00BD57B5" w:rsidRPr="00193E12">
        <w:rPr>
          <w:rFonts w:asciiTheme="minorHAnsi" w:hAnsiTheme="minorHAnsi"/>
          <w:sz w:val="20"/>
          <w:szCs w:val="20"/>
        </w:rPr>
        <w:t>de</w:t>
      </w:r>
      <w:r w:rsidR="00B46E5C">
        <w:rPr>
          <w:rFonts w:asciiTheme="minorHAnsi" w:hAnsiTheme="minorHAnsi"/>
          <w:sz w:val="20"/>
          <w:szCs w:val="20"/>
        </w:rPr>
        <w:t>l mismo año</w:t>
      </w:r>
      <w:r w:rsidR="007976AA" w:rsidRPr="00193E12">
        <w:rPr>
          <w:rFonts w:asciiTheme="minorHAnsi" w:hAnsiTheme="minorHAnsi"/>
          <w:sz w:val="20"/>
          <w:szCs w:val="20"/>
        </w:rPr>
        <w:t xml:space="preserve">. </w:t>
      </w:r>
    </w:p>
    <w:p w:rsidR="001536D1" w:rsidRPr="00E568F5" w:rsidRDefault="001536D1" w:rsidP="00EF45A4">
      <w:pPr>
        <w:ind w:left="360"/>
        <w:rPr>
          <w:rFonts w:asciiTheme="minorHAnsi" w:hAnsiTheme="minorHAnsi" w:cs="Calibri"/>
          <w:sz w:val="20"/>
          <w:szCs w:val="20"/>
        </w:rPr>
      </w:pPr>
    </w:p>
    <w:p w:rsidR="001B0FF4" w:rsidRPr="00C369C5" w:rsidRDefault="001B0FF4" w:rsidP="00EF45A4">
      <w:pPr>
        <w:spacing w:after="0" w:line="240" w:lineRule="auto"/>
        <w:rPr>
          <w:rFonts w:asciiTheme="minorHAnsi" w:hAnsiTheme="minorHAnsi"/>
        </w:rPr>
      </w:pPr>
    </w:p>
    <w:p w:rsidR="00EF45A4" w:rsidRPr="00C369C5" w:rsidRDefault="00EF45A4" w:rsidP="00EF45A4">
      <w:pPr>
        <w:spacing w:after="0" w:line="240" w:lineRule="auto"/>
        <w:rPr>
          <w:lang w:val="es-AR"/>
        </w:rPr>
      </w:pPr>
    </w:p>
    <w:p w:rsidR="00512238" w:rsidRPr="001C1A7C" w:rsidRDefault="00B9761F" w:rsidP="00512238">
      <w:pPr>
        <w:ind w:left="-709"/>
        <w:jc w:val="right"/>
        <w:rPr>
          <w:rFonts w:ascii="Arial Rounded MT Bold" w:hAnsi="Arial Rounded MT Bold" w:cs="Arial"/>
          <w:noProof/>
          <w:color w:val="5F2987"/>
          <w:sz w:val="20"/>
          <w:szCs w:val="20"/>
          <w:lang w:eastAsia="es-ES"/>
        </w:rPr>
      </w:pPr>
      <w:r>
        <w:rPr>
          <w:rFonts w:ascii="Arial Rounded MT Bold" w:hAnsi="Arial Rounded MT Bold"/>
          <w:noProof/>
          <w:color w:val="5F2987"/>
          <w:sz w:val="20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92074</wp:posOffset>
                </wp:positionV>
                <wp:extent cx="5302250" cy="0"/>
                <wp:effectExtent l="0" t="19050" r="12700" b="19050"/>
                <wp:wrapNone/>
                <wp:docPr id="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5F29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F5AA" id="AutoShape 155" o:spid="_x0000_s1026" type="#_x0000_t32" style="position:absolute;margin-left:-35.7pt;margin-top:7.25pt;width:417.5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" strokecolor="#5f2987" strokeweight="3.5pt"/>
            </w:pict>
          </mc:Fallback>
        </mc:AlternateContent>
      </w:r>
      <w:r>
        <w:rPr>
          <w:rFonts w:ascii="Arial Rounded MT Bold" w:hAnsi="Arial Rounded MT Bold"/>
          <w:noProof/>
          <w:color w:val="5F2987"/>
          <w:sz w:val="20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136524</wp:posOffset>
                </wp:positionV>
                <wp:extent cx="6120130" cy="0"/>
                <wp:effectExtent l="0" t="0" r="13970" b="19050"/>
                <wp:wrapNone/>
                <wp:docPr id="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F29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6D68" id="AutoShape 156" o:spid="_x0000_s1026" type="#_x0000_t32" style="position:absolute;margin-left:-35.7pt;margin-top:10.75pt;width:481.9pt;height:0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" strokecolor="#5f2987" strokeweight="1pt"/>
            </w:pict>
          </mc:Fallback>
        </mc:AlternateContent>
      </w:r>
      <w:r w:rsidR="00512238">
        <w:rPr>
          <w:rFonts w:ascii="Arial Rounded MT Bold" w:hAnsi="Arial Rounded MT Bold" w:cs="Arial"/>
          <w:noProof/>
          <w:color w:val="5F2987"/>
          <w:sz w:val="20"/>
          <w:szCs w:val="20"/>
          <w:lang w:eastAsia="es-ES"/>
        </w:rPr>
        <w:t>INVERSIÓN</w:t>
      </w:r>
    </w:p>
    <w:p w:rsidR="007C025E" w:rsidRPr="009C1AD2" w:rsidRDefault="00C369C5" w:rsidP="007C025E">
      <w:pPr>
        <w:rPr>
          <w:rFonts w:asciiTheme="minorHAnsi" w:hAnsiTheme="minorHAnsi" w:cstheme="minorHAnsi"/>
          <w:sz w:val="20"/>
        </w:rPr>
      </w:pPr>
      <w:r w:rsidRPr="009C1AD2">
        <w:rPr>
          <w:rFonts w:asciiTheme="minorHAnsi" w:hAnsiTheme="minorHAnsi" w:cstheme="minorHAnsi"/>
          <w:sz w:val="20"/>
        </w:rPr>
        <w:t xml:space="preserve">El </w:t>
      </w:r>
      <w:r w:rsidR="00743D6F">
        <w:rPr>
          <w:rFonts w:asciiTheme="minorHAnsi" w:hAnsiTheme="minorHAnsi" w:cstheme="minorHAnsi"/>
          <w:sz w:val="20"/>
        </w:rPr>
        <w:t>Programa de DESARROLLO DE</w:t>
      </w:r>
      <w:r w:rsidR="00B46E5C">
        <w:rPr>
          <w:rFonts w:asciiTheme="minorHAnsi" w:hAnsiTheme="minorHAnsi" w:cstheme="minorHAnsi"/>
          <w:sz w:val="20"/>
        </w:rPr>
        <w:t xml:space="preserve"> MANDOS MEDIOS </w:t>
      </w:r>
      <w:r w:rsidR="008A1EBA" w:rsidRPr="009C1AD2">
        <w:rPr>
          <w:rFonts w:asciiTheme="minorHAnsi" w:hAnsiTheme="minorHAnsi" w:cstheme="minorHAnsi"/>
          <w:sz w:val="20"/>
        </w:rPr>
        <w:t>se encue</w:t>
      </w:r>
      <w:r w:rsidR="003026A6">
        <w:rPr>
          <w:rFonts w:asciiTheme="minorHAnsi" w:hAnsiTheme="minorHAnsi" w:cstheme="minorHAnsi"/>
          <w:sz w:val="20"/>
        </w:rPr>
        <w:t xml:space="preserve">ntra organizado en </w:t>
      </w:r>
      <w:r w:rsidR="00B46E5C">
        <w:rPr>
          <w:rFonts w:asciiTheme="minorHAnsi" w:hAnsiTheme="minorHAnsi" w:cstheme="minorHAnsi"/>
          <w:sz w:val="20"/>
        </w:rPr>
        <w:t xml:space="preserve">cinco </w:t>
      </w:r>
      <w:r w:rsidR="003026A6">
        <w:rPr>
          <w:rFonts w:asciiTheme="minorHAnsi" w:hAnsiTheme="minorHAnsi" w:cstheme="minorHAnsi"/>
          <w:sz w:val="20"/>
        </w:rPr>
        <w:t>módulos</w:t>
      </w:r>
      <w:r w:rsidR="00B46E5C">
        <w:rPr>
          <w:rFonts w:asciiTheme="minorHAnsi" w:hAnsiTheme="minorHAnsi" w:cstheme="minorHAnsi"/>
          <w:sz w:val="20"/>
        </w:rPr>
        <w:t xml:space="preserve"> totalizando </w:t>
      </w:r>
      <w:r w:rsidR="003026A6">
        <w:rPr>
          <w:rFonts w:asciiTheme="minorHAnsi" w:hAnsiTheme="minorHAnsi" w:cstheme="minorHAnsi"/>
          <w:sz w:val="20"/>
        </w:rPr>
        <w:t xml:space="preserve"> </w:t>
      </w:r>
      <w:r w:rsidR="002742B6">
        <w:rPr>
          <w:rFonts w:asciiTheme="minorHAnsi" w:hAnsiTheme="minorHAnsi" w:cstheme="minorHAnsi"/>
          <w:sz w:val="20"/>
        </w:rPr>
        <w:t>15</w:t>
      </w:r>
      <w:r w:rsidR="007C025E">
        <w:rPr>
          <w:rFonts w:asciiTheme="minorHAnsi" w:hAnsiTheme="minorHAnsi" w:cstheme="minorHAnsi"/>
          <w:sz w:val="20"/>
        </w:rPr>
        <w:t xml:space="preserve"> encuentros</w:t>
      </w:r>
      <w:r w:rsidR="008A1EBA" w:rsidRPr="009C1AD2">
        <w:rPr>
          <w:rFonts w:asciiTheme="minorHAnsi" w:hAnsiTheme="minorHAnsi" w:cstheme="minorHAnsi"/>
          <w:sz w:val="20"/>
        </w:rPr>
        <w:t xml:space="preserve">, sobre la base de un tiempo de </w:t>
      </w:r>
      <w:r w:rsidR="002742B6">
        <w:rPr>
          <w:rFonts w:asciiTheme="minorHAnsi" w:hAnsiTheme="minorHAnsi" w:cstheme="minorHAnsi"/>
          <w:sz w:val="20"/>
        </w:rPr>
        <w:t>6</w:t>
      </w:r>
      <w:r w:rsidR="00484617" w:rsidRPr="009C1AD2">
        <w:rPr>
          <w:rFonts w:asciiTheme="minorHAnsi" w:hAnsiTheme="minorHAnsi" w:cstheme="minorHAnsi"/>
          <w:sz w:val="20"/>
        </w:rPr>
        <w:t>0</w:t>
      </w:r>
      <w:r w:rsidR="00616FD4" w:rsidRPr="009C1AD2">
        <w:rPr>
          <w:rFonts w:asciiTheme="minorHAnsi" w:hAnsiTheme="minorHAnsi" w:cstheme="minorHAnsi"/>
          <w:sz w:val="20"/>
        </w:rPr>
        <w:t xml:space="preserve"> horas reloj</w:t>
      </w:r>
      <w:r w:rsidR="00E262EA">
        <w:rPr>
          <w:rFonts w:asciiTheme="minorHAnsi" w:hAnsiTheme="minorHAnsi" w:cstheme="minorHAnsi"/>
          <w:sz w:val="20"/>
        </w:rPr>
        <w:t xml:space="preserve"> de cursado.</w:t>
      </w:r>
    </w:p>
    <w:p w:rsidR="00C369C5" w:rsidRPr="00161292" w:rsidRDefault="007C025E" w:rsidP="00C369C5">
      <w:pPr>
        <w:rPr>
          <w:rFonts w:asciiTheme="minorHAnsi" w:hAnsiTheme="minorHAnsi" w:cstheme="minorHAnsi"/>
          <w:sz w:val="20"/>
        </w:rPr>
      </w:pPr>
      <w:r w:rsidRPr="00161292">
        <w:rPr>
          <w:rFonts w:asciiTheme="minorHAnsi" w:hAnsiTheme="minorHAnsi" w:cstheme="minorHAnsi"/>
          <w:sz w:val="20"/>
        </w:rPr>
        <w:t>L</w:t>
      </w:r>
      <w:r w:rsidR="00C369C5" w:rsidRPr="00161292">
        <w:rPr>
          <w:rFonts w:asciiTheme="minorHAnsi" w:hAnsiTheme="minorHAnsi" w:cstheme="minorHAnsi"/>
          <w:sz w:val="20"/>
        </w:rPr>
        <w:t>a inversión necesaria para desarr</w:t>
      </w:r>
      <w:r w:rsidR="00386FAF" w:rsidRPr="00161292">
        <w:rPr>
          <w:rFonts w:asciiTheme="minorHAnsi" w:hAnsiTheme="minorHAnsi" w:cstheme="minorHAnsi"/>
          <w:sz w:val="20"/>
        </w:rPr>
        <w:t>ollar el pr</w:t>
      </w:r>
      <w:r w:rsidR="00712926" w:rsidRPr="00161292">
        <w:rPr>
          <w:rFonts w:asciiTheme="minorHAnsi" w:hAnsiTheme="minorHAnsi" w:cstheme="minorHAnsi"/>
          <w:sz w:val="20"/>
        </w:rPr>
        <w:t xml:space="preserve">ograma es de </w:t>
      </w:r>
      <w:r w:rsidR="00565BC5" w:rsidRPr="00161292">
        <w:rPr>
          <w:rFonts w:asciiTheme="minorHAnsi" w:hAnsiTheme="minorHAnsi" w:cstheme="minorHAnsi"/>
          <w:b/>
          <w:sz w:val="20"/>
        </w:rPr>
        <w:t xml:space="preserve">cuatro mil quinientos </w:t>
      </w:r>
      <w:r w:rsidR="00386FAF" w:rsidRPr="00161292">
        <w:rPr>
          <w:rFonts w:asciiTheme="minorHAnsi" w:hAnsiTheme="minorHAnsi" w:cstheme="minorHAnsi"/>
          <w:b/>
          <w:sz w:val="20"/>
        </w:rPr>
        <w:t>pesos</w:t>
      </w:r>
      <w:r w:rsidR="00386FAF" w:rsidRPr="00161292">
        <w:rPr>
          <w:rFonts w:asciiTheme="minorHAnsi" w:hAnsiTheme="minorHAnsi" w:cstheme="minorHAnsi"/>
          <w:sz w:val="20"/>
        </w:rPr>
        <w:t xml:space="preserve"> ($</w:t>
      </w:r>
      <w:r w:rsidR="00565BC5" w:rsidRPr="00161292">
        <w:rPr>
          <w:rFonts w:asciiTheme="minorHAnsi" w:hAnsiTheme="minorHAnsi" w:cstheme="minorHAnsi"/>
          <w:sz w:val="20"/>
        </w:rPr>
        <w:t>4500</w:t>
      </w:r>
      <w:r w:rsidR="003E34A5" w:rsidRPr="00161292">
        <w:rPr>
          <w:rFonts w:asciiTheme="minorHAnsi" w:hAnsiTheme="minorHAnsi" w:cstheme="minorHAnsi"/>
          <w:sz w:val="20"/>
        </w:rPr>
        <w:t>,00</w:t>
      </w:r>
      <w:r w:rsidR="00386FAF" w:rsidRPr="00161292">
        <w:rPr>
          <w:rFonts w:asciiTheme="minorHAnsi" w:hAnsiTheme="minorHAnsi" w:cstheme="minorHAnsi"/>
          <w:sz w:val="20"/>
        </w:rPr>
        <w:t>)</w:t>
      </w:r>
      <w:r w:rsidR="00C369C5" w:rsidRPr="00161292">
        <w:rPr>
          <w:rFonts w:asciiTheme="minorHAnsi" w:hAnsiTheme="minorHAnsi" w:cstheme="minorHAnsi"/>
          <w:sz w:val="20"/>
        </w:rPr>
        <w:t>.</w:t>
      </w:r>
      <w:r w:rsidR="00B46E5C" w:rsidRPr="00161292">
        <w:rPr>
          <w:rFonts w:asciiTheme="minorHAnsi" w:hAnsiTheme="minorHAnsi" w:cstheme="minorHAnsi"/>
          <w:sz w:val="20"/>
        </w:rPr>
        <w:t xml:space="preserve"> </w:t>
      </w:r>
      <w:r w:rsidR="00C369C5" w:rsidRPr="00161292">
        <w:rPr>
          <w:rFonts w:asciiTheme="minorHAnsi" w:hAnsiTheme="minorHAnsi" w:cstheme="minorHAnsi"/>
          <w:sz w:val="20"/>
        </w:rPr>
        <w:t>Forma de pago</w:t>
      </w:r>
      <w:r w:rsidR="00565BC5" w:rsidRPr="00161292">
        <w:rPr>
          <w:rFonts w:asciiTheme="minorHAnsi" w:hAnsiTheme="minorHAnsi" w:cstheme="minorHAnsi"/>
          <w:sz w:val="20"/>
        </w:rPr>
        <w:t xml:space="preserve">: Inscripción </w:t>
      </w:r>
      <w:r w:rsidR="004A09C9">
        <w:rPr>
          <w:rFonts w:asciiTheme="minorHAnsi" w:hAnsiTheme="minorHAnsi" w:cstheme="minorHAnsi"/>
          <w:sz w:val="20"/>
        </w:rPr>
        <w:t>quinientos</w:t>
      </w:r>
      <w:r w:rsidR="00565BC5" w:rsidRPr="00161292">
        <w:rPr>
          <w:rFonts w:asciiTheme="minorHAnsi" w:hAnsiTheme="minorHAnsi" w:cstheme="minorHAnsi"/>
          <w:sz w:val="20"/>
        </w:rPr>
        <w:t xml:space="preserve"> pesos ($</w:t>
      </w:r>
      <w:r w:rsidR="00161292" w:rsidRPr="00161292">
        <w:rPr>
          <w:rFonts w:asciiTheme="minorHAnsi" w:hAnsiTheme="minorHAnsi" w:cstheme="minorHAnsi"/>
          <w:sz w:val="20"/>
        </w:rPr>
        <w:t>5</w:t>
      </w:r>
      <w:r w:rsidR="00565BC5" w:rsidRPr="00161292">
        <w:rPr>
          <w:rFonts w:asciiTheme="minorHAnsi" w:hAnsiTheme="minorHAnsi" w:cstheme="minorHAnsi"/>
          <w:sz w:val="20"/>
        </w:rPr>
        <w:t xml:space="preserve">00) más </w:t>
      </w:r>
      <w:r w:rsidR="00161292" w:rsidRPr="00161292">
        <w:rPr>
          <w:rFonts w:asciiTheme="minorHAnsi" w:hAnsiTheme="minorHAnsi" w:cstheme="minorHAnsi"/>
          <w:sz w:val="20"/>
        </w:rPr>
        <w:t xml:space="preserve">cuatro cuotas de </w:t>
      </w:r>
      <w:r w:rsidR="00565BC5" w:rsidRPr="00161292">
        <w:rPr>
          <w:rFonts w:asciiTheme="minorHAnsi" w:hAnsiTheme="minorHAnsi" w:cstheme="minorHAnsi"/>
          <w:sz w:val="20"/>
        </w:rPr>
        <w:t>mil pesos ($</w:t>
      </w:r>
      <w:r w:rsidR="00161292" w:rsidRPr="00161292">
        <w:rPr>
          <w:rFonts w:asciiTheme="minorHAnsi" w:hAnsiTheme="minorHAnsi" w:cstheme="minorHAnsi"/>
          <w:sz w:val="20"/>
        </w:rPr>
        <w:t>10</w:t>
      </w:r>
      <w:r w:rsidR="00565BC5" w:rsidRPr="00161292">
        <w:rPr>
          <w:rFonts w:asciiTheme="minorHAnsi" w:hAnsiTheme="minorHAnsi" w:cstheme="minorHAnsi"/>
          <w:sz w:val="20"/>
        </w:rPr>
        <w:t>00) pagaderos en efectivo, tarjeta de débito, transferencias o depósitos bancarios</w:t>
      </w:r>
      <w:bookmarkStart w:id="0" w:name="_GoBack"/>
      <w:bookmarkEnd w:id="0"/>
      <w:r w:rsidR="00A27A7E" w:rsidRPr="00161292">
        <w:rPr>
          <w:rFonts w:asciiTheme="minorHAnsi" w:hAnsiTheme="minorHAnsi" w:cstheme="minorHAnsi"/>
          <w:sz w:val="20"/>
        </w:rPr>
        <w:t>.</w:t>
      </w:r>
    </w:p>
    <w:p w:rsidR="00C369C5" w:rsidRPr="009C1AD2" w:rsidRDefault="00C369C5">
      <w:pPr>
        <w:spacing w:after="0" w:line="240" w:lineRule="auto"/>
        <w:jc w:val="left"/>
        <w:rPr>
          <w:rFonts w:ascii="Arial Rounded MT Bold" w:hAnsi="Arial Rounded MT Bold" w:cs="Arial"/>
          <w:noProof/>
          <w:color w:val="5F2987"/>
          <w:sz w:val="18"/>
          <w:szCs w:val="20"/>
          <w:lang w:eastAsia="es-ES"/>
        </w:rPr>
      </w:pPr>
    </w:p>
    <w:p w:rsidR="00EF45A4" w:rsidRDefault="00B9761F" w:rsidP="00EF45A4">
      <w:pPr>
        <w:ind w:left="-709"/>
        <w:rPr>
          <w:rFonts w:ascii="Arial Rounded MT Bold" w:hAnsi="Arial Rounded MT Bold" w:cs="Arial"/>
          <w:noProof/>
          <w:color w:val="5F2987"/>
          <w:sz w:val="20"/>
          <w:szCs w:val="20"/>
          <w:lang w:eastAsia="es-ES"/>
        </w:rPr>
      </w:pPr>
      <w:r>
        <w:rPr>
          <w:rFonts w:ascii="Arial Rounded MT Bold" w:hAnsi="Arial Rounded MT Bold"/>
          <w:noProof/>
          <w:color w:val="5F2987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40640</wp:posOffset>
                </wp:positionV>
                <wp:extent cx="5269230" cy="635"/>
                <wp:effectExtent l="0" t="0" r="26670" b="3746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5F298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78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0" o:spid="_x0000_s1026" type="#_x0000_t34" style="position:absolute;margin-left:30.6pt;margin-top:3.2pt;width:414.9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" strokecolor="#5f2987" strokeweight="1.5pt"/>
            </w:pict>
          </mc:Fallback>
        </mc:AlternateContent>
      </w:r>
      <w:r>
        <w:rPr>
          <w:rFonts w:ascii="Arial Rounded MT Bold" w:hAnsi="Arial Rounded MT Bold"/>
          <w:noProof/>
          <w:color w:val="5F2987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91440</wp:posOffset>
                </wp:positionV>
                <wp:extent cx="5269230" cy="635"/>
                <wp:effectExtent l="0" t="19050" r="7620" b="3746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44450">
                          <a:solidFill>
                            <a:srgbClr val="5F298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D015" id="AutoShape 61" o:spid="_x0000_s1026" type="#_x0000_t34" style="position:absolute;margin-left:30.6pt;margin-top:7.2pt;width:414.9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" strokecolor="#5f2987" strokeweight="3.5pt"/>
            </w:pict>
          </mc:Fallback>
        </mc:AlternateContent>
      </w:r>
      <w:r>
        <w:rPr>
          <w:rFonts w:ascii="Arial Rounded MT Bold" w:hAnsi="Arial Rounded MT Bold"/>
          <w:noProof/>
          <w:color w:val="5F2987"/>
          <w:sz w:val="20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136524</wp:posOffset>
                </wp:positionV>
                <wp:extent cx="6120130" cy="0"/>
                <wp:effectExtent l="0" t="0" r="13970" b="1905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F29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4C46" id="AutoShape 62" o:spid="_x0000_s1026" type="#_x0000_t32" style="position:absolute;margin-left:-35.7pt;margin-top:10.75pt;width:481.9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" strokecolor="#5f2987" strokeweight="1pt"/>
            </w:pict>
          </mc:Fallback>
        </mc:AlternateContent>
      </w:r>
      <w:r w:rsidR="00EF45A4">
        <w:rPr>
          <w:rFonts w:ascii="Arial Rounded MT Bold" w:hAnsi="Arial Rounded MT Bold" w:cs="Arial"/>
          <w:noProof/>
          <w:color w:val="5F2987"/>
          <w:sz w:val="20"/>
          <w:szCs w:val="20"/>
          <w:lang w:eastAsia="es-ES"/>
        </w:rPr>
        <w:t xml:space="preserve">DIRECCION </w:t>
      </w:r>
    </w:p>
    <w:p w:rsidR="00067E39" w:rsidRPr="000D09F0" w:rsidRDefault="00067E39" w:rsidP="00067E39">
      <w:pPr>
        <w:pStyle w:val="Ttulo2"/>
        <w:shd w:val="clear" w:color="auto" w:fill="FFFFFF"/>
        <w:spacing w:before="0" w:after="109" w:line="380" w:lineRule="atLeast"/>
        <w:textAlignment w:val="baseline"/>
        <w:rPr>
          <w:rFonts w:ascii="Calibri" w:hAnsi="Calibri" w:cs="Calibri"/>
          <w:bCs w:val="0"/>
          <w:color w:val="467EFB"/>
          <w:sz w:val="24"/>
          <w:szCs w:val="22"/>
        </w:rPr>
      </w:pPr>
      <w:r w:rsidRPr="000D09F0">
        <w:rPr>
          <w:rFonts w:ascii="Calibri" w:hAnsi="Calibri" w:cs="Calibri"/>
          <w:bCs w:val="0"/>
          <w:color w:val="467EFB"/>
          <w:sz w:val="24"/>
          <w:szCs w:val="22"/>
        </w:rPr>
        <w:t>Eduardo Silveti</w:t>
      </w:r>
    </w:p>
    <w:p w:rsidR="00A66AE5" w:rsidRDefault="00743D6F" w:rsidP="00743D6F">
      <w:pPr>
        <w:rPr>
          <w:rFonts w:ascii="Calibri" w:eastAsia="Dotum" w:hAnsi="Calibri" w:cs="Calibri"/>
          <w:sz w:val="18"/>
          <w:szCs w:val="18"/>
        </w:rPr>
      </w:pPr>
      <w:r w:rsidRPr="00CD5608">
        <w:rPr>
          <w:rFonts w:ascii="Calibri" w:eastAsia="Dotum" w:hAnsi="Calibri" w:cs="Calibri"/>
          <w:sz w:val="18"/>
          <w:szCs w:val="18"/>
        </w:rPr>
        <w:t xml:space="preserve">Licenciado en Psicología, Diplomado en Recursos Humanos, Diplomado en Procesos de Mejora Continua. </w:t>
      </w:r>
    </w:p>
    <w:p w:rsidR="00743D6F" w:rsidRPr="00CD5608" w:rsidRDefault="00743D6F" w:rsidP="00743D6F">
      <w:pPr>
        <w:rPr>
          <w:rFonts w:ascii="Calibri" w:eastAsia="Dotum" w:hAnsi="Calibri" w:cs="Calibri"/>
          <w:sz w:val="18"/>
          <w:szCs w:val="18"/>
        </w:rPr>
      </w:pPr>
      <w:r w:rsidRPr="00CD5608">
        <w:rPr>
          <w:rFonts w:ascii="Calibri" w:eastAsia="Dotum" w:hAnsi="Calibri" w:cs="Calibri"/>
          <w:sz w:val="18"/>
          <w:szCs w:val="18"/>
        </w:rPr>
        <w:t xml:space="preserve">Responsable del área de Gestión del Talento en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Knight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Piesold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Argentina. Consultor de empresas en concepto de Desarrollo Organizacional, siendo sus principales clientes son: Mediterráneo Renault y Nissan, Grupo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Holcim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Easy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Jumbo,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Super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Vea, Telefónica,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Flowserve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Sancor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Seguros,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Asociart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CME,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Belatrix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Uno Medios, Villavicencio, Grupo del Plata Salud, Bodegas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Chandon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Proemio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Wines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The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Vines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of Mendoza,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Trivento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Bodegas y Viñedos, Finca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Agostino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Dominio del Plata, Jugos Australes, Bodega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Kaiken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,  Lucas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Wine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 xml:space="preserve">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Way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>, Grupo LTN, AYSAM, DGR, entre otras.</w:t>
      </w:r>
    </w:p>
    <w:p w:rsidR="00743D6F" w:rsidRDefault="00743D6F" w:rsidP="00743D6F">
      <w:pPr>
        <w:rPr>
          <w:rFonts w:ascii="Calibri" w:eastAsia="Dotum" w:hAnsi="Calibri" w:cs="Calibri"/>
          <w:sz w:val="20"/>
          <w:szCs w:val="18"/>
        </w:rPr>
      </w:pPr>
      <w:r w:rsidRPr="00CD5608">
        <w:rPr>
          <w:rFonts w:ascii="Calibri" w:eastAsia="Dotum" w:hAnsi="Calibri" w:cs="Calibri"/>
          <w:sz w:val="18"/>
          <w:szCs w:val="18"/>
        </w:rPr>
        <w:t xml:space="preserve">Ex Director de Carrera de Licenciatura en Psicología – UCA. Docente en carreras de grado en Psicología del Deporte y Psicología Organizacional. Docente de Posgrado en el Programa de Desarrollo Gerencial de la </w:t>
      </w:r>
      <w:proofErr w:type="gramStart"/>
      <w:r w:rsidRPr="00CD5608">
        <w:rPr>
          <w:rFonts w:ascii="Calibri" w:eastAsia="Dotum" w:hAnsi="Calibri" w:cs="Calibri"/>
          <w:sz w:val="18"/>
          <w:szCs w:val="18"/>
        </w:rPr>
        <w:t>UTN ;</w:t>
      </w:r>
      <w:proofErr w:type="gramEnd"/>
      <w:r w:rsidRPr="00CD5608">
        <w:rPr>
          <w:rFonts w:ascii="Calibri" w:eastAsia="Dotum" w:hAnsi="Calibri" w:cs="Calibri"/>
          <w:sz w:val="18"/>
          <w:szCs w:val="18"/>
        </w:rPr>
        <w:t xml:space="preserve"> en el Diplomado de Psicología Organizacional de la UNC; en la Especialización en Gestión de RRHH en la </w:t>
      </w:r>
      <w:proofErr w:type="spellStart"/>
      <w:r w:rsidRPr="00CD5608">
        <w:rPr>
          <w:rFonts w:ascii="Calibri" w:eastAsia="Dotum" w:hAnsi="Calibri" w:cs="Calibri"/>
          <w:sz w:val="18"/>
          <w:szCs w:val="18"/>
        </w:rPr>
        <w:t>UMaza</w:t>
      </w:r>
      <w:proofErr w:type="spellEnd"/>
      <w:r w:rsidRPr="00CD5608">
        <w:rPr>
          <w:rFonts w:ascii="Calibri" w:eastAsia="Dotum" w:hAnsi="Calibri" w:cs="Calibri"/>
          <w:sz w:val="18"/>
          <w:szCs w:val="18"/>
        </w:rPr>
        <w:t>.</w:t>
      </w:r>
      <w:r>
        <w:rPr>
          <w:rFonts w:ascii="Calibri" w:eastAsia="Dotum" w:hAnsi="Calibri" w:cs="Calibri"/>
          <w:sz w:val="20"/>
          <w:szCs w:val="18"/>
        </w:rPr>
        <w:t xml:space="preserve"> </w:t>
      </w:r>
    </w:p>
    <w:p w:rsidR="00DD22AC" w:rsidRDefault="00DD22AC" w:rsidP="00067E39">
      <w:pPr>
        <w:pStyle w:val="Ttulo2"/>
        <w:shd w:val="clear" w:color="auto" w:fill="FFFFFF"/>
        <w:spacing w:before="0" w:after="109" w:line="380" w:lineRule="atLeast"/>
        <w:textAlignment w:val="baseline"/>
        <w:rPr>
          <w:rFonts w:ascii="Calibri" w:hAnsi="Calibri" w:cs="Calibri"/>
          <w:bCs w:val="0"/>
          <w:color w:val="467EFB"/>
          <w:sz w:val="22"/>
          <w:szCs w:val="22"/>
        </w:rPr>
      </w:pPr>
    </w:p>
    <w:p w:rsidR="00067E39" w:rsidRDefault="00067E39" w:rsidP="00067E39">
      <w:pPr>
        <w:pStyle w:val="Ttulo2"/>
        <w:shd w:val="clear" w:color="auto" w:fill="FFFFFF"/>
        <w:spacing w:before="0" w:after="109" w:line="380" w:lineRule="atLeast"/>
        <w:textAlignment w:val="baseline"/>
        <w:rPr>
          <w:rFonts w:ascii="Calibri" w:hAnsi="Calibri" w:cs="Calibri"/>
          <w:bCs w:val="0"/>
          <w:color w:val="467EFB"/>
          <w:sz w:val="22"/>
          <w:szCs w:val="22"/>
        </w:rPr>
      </w:pPr>
      <w:r w:rsidRPr="000D09F0">
        <w:rPr>
          <w:rFonts w:ascii="Calibri" w:hAnsi="Calibri" w:cs="Calibri"/>
          <w:bCs w:val="0"/>
          <w:color w:val="467EFB"/>
          <w:sz w:val="22"/>
          <w:szCs w:val="22"/>
        </w:rPr>
        <w:t xml:space="preserve">EXPOSITORES </w:t>
      </w:r>
    </w:p>
    <w:p w:rsidR="00A66AE5" w:rsidRPr="00A66AE5" w:rsidRDefault="00A66AE5" w:rsidP="00A66AE5"/>
    <w:p w:rsidR="00743D6F" w:rsidRDefault="00743D6F" w:rsidP="00743D6F">
      <w:pPr>
        <w:rPr>
          <w:rFonts w:ascii="Calibri" w:eastAsia="Dotum" w:hAnsi="Calibri" w:cs="Calibri"/>
          <w:sz w:val="20"/>
          <w:szCs w:val="18"/>
        </w:rPr>
      </w:pPr>
      <w:r w:rsidRPr="000D09F0">
        <w:rPr>
          <w:rFonts w:ascii="Calibri" w:eastAsia="Dotum" w:hAnsi="Calibri" w:cs="Calibri"/>
          <w:b/>
          <w:sz w:val="20"/>
          <w:szCs w:val="18"/>
        </w:rPr>
        <w:t>MARIA ALEJANDRA RIGO</w:t>
      </w:r>
      <w:r>
        <w:rPr>
          <w:rFonts w:ascii="Calibri" w:eastAsia="Dotum" w:hAnsi="Calibri" w:cs="Calibri"/>
          <w:sz w:val="20"/>
          <w:szCs w:val="18"/>
        </w:rPr>
        <w:t xml:space="preserve"> </w:t>
      </w:r>
    </w:p>
    <w:p w:rsidR="00743D6F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A27542">
        <w:rPr>
          <w:rFonts w:asciiTheme="minorHAnsi" w:hAnsiTheme="minorHAnsi"/>
          <w:sz w:val="18"/>
          <w:szCs w:val="18"/>
          <w:lang w:val="es-AR" w:eastAsia="es-ES_tradnl"/>
        </w:rPr>
        <w:lastRenderedPageBreak/>
        <w:t>Master en Psicoterapia Sistémica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.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Licenciada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en Psicología. Terapeuta Familiar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.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Coac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h Ontológico Profesional por GL. </w:t>
      </w:r>
    </w:p>
    <w:p w:rsidR="00743D6F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A27542">
        <w:rPr>
          <w:rFonts w:asciiTheme="minorHAnsi" w:hAnsiTheme="minorHAnsi"/>
          <w:sz w:val="18"/>
          <w:szCs w:val="18"/>
          <w:lang w:val="es-AR" w:eastAsia="es-ES_tradnl"/>
        </w:rPr>
        <w:t>Docente en la Maestría de Derecho Laboral y Maestría Psicoterapia Sistémica de la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UDA. Docente Posgrado de RRHH UNC. Docente en la Maestría de Calidad UTN. Docente para el MBA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online para Latinoamérica de la </w:t>
      </w:r>
      <w:proofErr w:type="spellStart"/>
      <w:r w:rsidRPr="00A27542">
        <w:rPr>
          <w:rFonts w:asciiTheme="minorHAnsi" w:hAnsiTheme="minorHAnsi"/>
          <w:sz w:val="18"/>
          <w:szCs w:val="18"/>
          <w:lang w:val="es-AR" w:eastAsia="es-ES_tradnl"/>
        </w:rPr>
        <w:t>Université</w:t>
      </w:r>
      <w:proofErr w:type="spellEnd"/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 de Management de Suiza. </w:t>
      </w:r>
      <w:proofErr w:type="spellStart"/>
      <w:r w:rsidRPr="00A27542">
        <w:rPr>
          <w:rFonts w:asciiTheme="minorHAnsi" w:hAnsiTheme="minorHAnsi"/>
          <w:sz w:val="18"/>
          <w:szCs w:val="18"/>
          <w:lang w:val="es-AR" w:eastAsia="es-ES_tradnl"/>
        </w:rPr>
        <w:t>Aden</w:t>
      </w:r>
      <w:proofErr w:type="spellEnd"/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  <w:proofErr w:type="spellStart"/>
      <w:r w:rsidRPr="00A27542">
        <w:rPr>
          <w:rFonts w:asciiTheme="minorHAnsi" w:hAnsiTheme="minorHAnsi"/>
          <w:sz w:val="18"/>
          <w:szCs w:val="18"/>
          <w:lang w:val="es-AR" w:eastAsia="es-ES_tradnl"/>
        </w:rPr>
        <w:t>School</w:t>
      </w:r>
      <w:proofErr w:type="spellEnd"/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 Psicóloga para ICAS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Mc </w:t>
      </w:r>
      <w:proofErr w:type="spellStart"/>
      <w:r w:rsidRPr="00A27542">
        <w:rPr>
          <w:rFonts w:asciiTheme="minorHAnsi" w:hAnsiTheme="minorHAnsi"/>
          <w:sz w:val="18"/>
          <w:szCs w:val="18"/>
          <w:lang w:val="es-AR" w:eastAsia="es-ES_tradnl"/>
        </w:rPr>
        <w:t>Care</w:t>
      </w:r>
      <w:proofErr w:type="spellEnd"/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 en asistencia psicológica para empleados en zona inhóspita y asistencia grupal en accidentes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mortales en Minas</w:t>
      </w:r>
      <w:r>
        <w:rPr>
          <w:rFonts w:asciiTheme="minorHAnsi" w:hAnsiTheme="minorHAnsi"/>
          <w:sz w:val="18"/>
          <w:szCs w:val="18"/>
          <w:lang w:val="es-AR" w:eastAsia="es-ES_tradnl"/>
        </w:rPr>
        <w:t>.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 xml:space="preserve"> </w:t>
      </w:r>
    </w:p>
    <w:p w:rsidR="00062B67" w:rsidRPr="00743D6F" w:rsidRDefault="00062B67" w:rsidP="00475758">
      <w:pPr>
        <w:autoSpaceDE w:val="0"/>
        <w:autoSpaceDN w:val="0"/>
        <w:adjustRightInd w:val="0"/>
        <w:spacing w:after="0"/>
        <w:rPr>
          <w:rFonts w:asciiTheme="minorHAnsi" w:eastAsia="Dotum" w:hAnsiTheme="minorHAnsi" w:cs="Calibri"/>
          <w:sz w:val="18"/>
          <w:szCs w:val="18"/>
          <w:lang w:val="es-AR"/>
        </w:rPr>
      </w:pPr>
    </w:p>
    <w:p w:rsidR="00743D6F" w:rsidRPr="001E4C12" w:rsidRDefault="00743D6F" w:rsidP="00743D6F">
      <w:pPr>
        <w:rPr>
          <w:rFonts w:asciiTheme="minorHAnsi" w:hAnsiTheme="minorHAnsi"/>
          <w:b/>
          <w:sz w:val="20"/>
          <w:szCs w:val="18"/>
        </w:rPr>
      </w:pPr>
      <w:r w:rsidRPr="001E4C12">
        <w:rPr>
          <w:rFonts w:asciiTheme="minorHAnsi" w:hAnsiTheme="minorHAnsi"/>
          <w:b/>
          <w:sz w:val="20"/>
          <w:szCs w:val="18"/>
        </w:rPr>
        <w:t>ARMANDO CARRASCO</w:t>
      </w:r>
    </w:p>
    <w:p w:rsidR="00743D6F" w:rsidRPr="001024E4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</w:rPr>
      </w:pPr>
      <w:r w:rsidRPr="001024E4">
        <w:rPr>
          <w:rFonts w:asciiTheme="minorHAnsi" w:hAnsiTheme="minorHAnsi"/>
          <w:sz w:val="18"/>
          <w:szCs w:val="18"/>
          <w:lang w:val="es-AR" w:eastAsia="es-ES_tradnl"/>
        </w:rPr>
        <w:t xml:space="preserve">Master of Business </w:t>
      </w:r>
      <w:proofErr w:type="spellStart"/>
      <w:r w:rsidRPr="001024E4">
        <w:rPr>
          <w:rFonts w:asciiTheme="minorHAnsi" w:hAnsiTheme="minorHAnsi"/>
          <w:sz w:val="18"/>
          <w:szCs w:val="18"/>
          <w:lang w:val="es-AR" w:eastAsia="es-ES_tradnl"/>
        </w:rPr>
        <w:t>Administration</w:t>
      </w:r>
      <w:proofErr w:type="spellEnd"/>
      <w:r w:rsidRPr="001024E4">
        <w:rPr>
          <w:rFonts w:asciiTheme="minorHAnsi" w:hAnsiTheme="minorHAnsi"/>
          <w:sz w:val="18"/>
          <w:szCs w:val="18"/>
          <w:lang w:val="es-AR" w:eastAsia="es-ES_tradnl"/>
        </w:rPr>
        <w:t xml:space="preserve"> (M.B.A.), Posgrado Especialista en Marketing, Ingeniero Industrial. 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Coach Ontológico certificado. </w:t>
      </w:r>
    </w:p>
    <w:p w:rsidR="00743D6F" w:rsidRPr="001024E4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1024E4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Gerente de Desarrollo Humano en PREAR Pretensados Argentinos S.A. Consultor Senior en PYMET – FIATO. </w:t>
      </w:r>
      <w:r w:rsidRPr="001024E4">
        <w:rPr>
          <w:rFonts w:asciiTheme="minorHAnsi" w:hAnsiTheme="minorHAnsi"/>
          <w:sz w:val="18"/>
          <w:szCs w:val="18"/>
          <w:lang w:val="es-AR" w:eastAsia="es-ES_tradnl"/>
        </w:rPr>
        <w:t xml:space="preserve">Diagnóstico Consultoría Capacitación. </w:t>
      </w:r>
      <w:r w:rsidRPr="001024E4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Gerente Regional en </w:t>
      </w:r>
      <w:proofErr w:type="spellStart"/>
      <w:r w:rsidRPr="001024E4">
        <w:rPr>
          <w:rFonts w:asciiTheme="minorHAnsi" w:hAnsiTheme="minorHAnsi"/>
          <w:bCs/>
          <w:sz w:val="18"/>
          <w:szCs w:val="18"/>
          <w:lang w:val="es-AR" w:eastAsia="es-ES_tradnl"/>
        </w:rPr>
        <w:t>Asociart</w:t>
      </w:r>
      <w:proofErr w:type="spellEnd"/>
      <w:r w:rsidRPr="001024E4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 S.A. ART </w:t>
      </w:r>
      <w:r w:rsidRPr="001024E4">
        <w:rPr>
          <w:rFonts w:asciiTheme="minorHAnsi" w:hAnsiTheme="minorHAnsi"/>
          <w:sz w:val="18"/>
          <w:szCs w:val="18"/>
          <w:lang w:val="es-AR" w:eastAsia="es-ES_tradnl"/>
        </w:rPr>
        <w:t xml:space="preserve">Gestión Comercial Administración de Siniestros Prevención de Riesgos Medicina Laboral. </w:t>
      </w:r>
    </w:p>
    <w:p w:rsidR="00743D6F" w:rsidRPr="00A27542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color w:val="666666"/>
          <w:sz w:val="18"/>
          <w:szCs w:val="18"/>
          <w:lang w:val="es-AR" w:eastAsia="es-ES_tradnl"/>
        </w:rPr>
      </w:pPr>
    </w:p>
    <w:p w:rsidR="0077136E" w:rsidRPr="00A27542" w:rsidRDefault="0077136E" w:rsidP="001024E4">
      <w:pPr>
        <w:autoSpaceDE w:val="0"/>
        <w:autoSpaceDN w:val="0"/>
        <w:adjustRightInd w:val="0"/>
        <w:spacing w:after="0"/>
        <w:rPr>
          <w:rFonts w:asciiTheme="minorHAnsi" w:hAnsiTheme="minorHAnsi"/>
          <w:color w:val="666666"/>
          <w:sz w:val="18"/>
          <w:szCs w:val="18"/>
          <w:lang w:val="es-AR" w:eastAsia="es-ES_tradnl"/>
        </w:rPr>
      </w:pPr>
    </w:p>
    <w:p w:rsidR="00DD22AC" w:rsidRPr="00D52366" w:rsidRDefault="00DD22AC" w:rsidP="00DD22AC">
      <w:pPr>
        <w:rPr>
          <w:rFonts w:asciiTheme="minorHAnsi" w:hAnsiTheme="minorHAnsi"/>
          <w:b/>
          <w:sz w:val="20"/>
          <w:szCs w:val="18"/>
        </w:rPr>
      </w:pPr>
      <w:r w:rsidRPr="00D52366">
        <w:rPr>
          <w:rFonts w:asciiTheme="minorHAnsi" w:hAnsiTheme="minorHAnsi"/>
          <w:b/>
          <w:sz w:val="20"/>
          <w:szCs w:val="18"/>
        </w:rPr>
        <w:t>CESAR ISOLA</w:t>
      </w:r>
    </w:p>
    <w:p w:rsidR="00A66AE5" w:rsidRDefault="00DD22AC" w:rsidP="00DD22AC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  <w:lang w:val="es-AR" w:eastAsia="es-ES_tradnl"/>
        </w:rPr>
      </w:pPr>
      <w:r>
        <w:rPr>
          <w:rFonts w:ascii="Calibri" w:hAnsi="Calibri" w:cs="Calibri"/>
          <w:sz w:val="18"/>
          <w:szCs w:val="18"/>
          <w:lang w:val="es-AR" w:eastAsia="es-ES_tradnl"/>
        </w:rPr>
        <w:t xml:space="preserve">Licenciado en Análisis de Sistemas,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Learning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Organizations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, Organizaciones que aprenden,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Learning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Sciences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, Programa de Desarrollo Directivo, Administración y gestión de empresas,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Systems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Analysis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(CAECE); Management 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Development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Program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, Universidad Centro de Altos Estudios en Ciencias Exactas  </w:t>
      </w:r>
    </w:p>
    <w:p w:rsidR="00DD22AC" w:rsidRPr="0077136E" w:rsidRDefault="00DD22AC" w:rsidP="00DD22A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Owner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en </w:t>
      </w:r>
      <w:proofErr w:type="spellStart"/>
      <w:r>
        <w:rPr>
          <w:rFonts w:ascii="Calibri" w:hAnsi="Calibri" w:cs="Calibri"/>
          <w:sz w:val="18"/>
          <w:szCs w:val="18"/>
          <w:lang w:val="es-AR" w:eastAsia="es-ES_tradnl"/>
        </w:rPr>
        <w:t>Isola</w:t>
      </w:r>
      <w:proofErr w:type="spellEnd"/>
      <w:r>
        <w:rPr>
          <w:rFonts w:ascii="Calibri" w:hAnsi="Calibri" w:cs="Calibri"/>
          <w:sz w:val="18"/>
          <w:szCs w:val="18"/>
          <w:lang w:val="es-AR" w:eastAsia="es-ES_tradnl"/>
        </w:rPr>
        <w:t xml:space="preserve"> Consultores. Consultoría y Capacitación para la Alta Dirección de las empresas Consultoría y Capacitación en  Gestión y Conducción de Personas Consultoría en Empresas de Familia: Implementación de Órganos de Gobierno, Sucesión  Generacional, Protocolo Familiar.</w:t>
      </w:r>
    </w:p>
    <w:p w:rsidR="001024E4" w:rsidRDefault="001024E4" w:rsidP="001024E4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</w:p>
    <w:p w:rsidR="0077136E" w:rsidRDefault="0077136E" w:rsidP="001024E4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</w:p>
    <w:p w:rsidR="00743D6F" w:rsidRPr="001E4C12" w:rsidRDefault="00743D6F" w:rsidP="00743D6F">
      <w:pPr>
        <w:rPr>
          <w:rFonts w:asciiTheme="minorHAnsi" w:hAnsiTheme="minorHAnsi"/>
          <w:b/>
          <w:sz w:val="20"/>
          <w:szCs w:val="18"/>
        </w:rPr>
      </w:pPr>
      <w:r w:rsidRPr="001E4C12">
        <w:rPr>
          <w:rFonts w:asciiTheme="minorHAnsi" w:hAnsiTheme="minorHAnsi"/>
          <w:b/>
          <w:sz w:val="20"/>
          <w:szCs w:val="18"/>
        </w:rPr>
        <w:t>COSTANZA PALMIERI</w:t>
      </w:r>
    </w:p>
    <w:p w:rsidR="00743D6F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A27542">
        <w:rPr>
          <w:rFonts w:asciiTheme="minorHAnsi" w:hAnsiTheme="minorHAnsi"/>
          <w:sz w:val="18"/>
          <w:szCs w:val="18"/>
          <w:lang w:val="es-AR" w:eastAsia="es-ES_tradnl"/>
        </w:rPr>
        <w:t>Profesorado Universitario, Educación universitaria/Gestión en el ámbito de la educación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universitaria. </w:t>
      </w:r>
      <w:r w:rsidRPr="00A27542">
        <w:rPr>
          <w:rFonts w:asciiTheme="minorHAnsi" w:hAnsiTheme="minorHAnsi"/>
          <w:bCs/>
          <w:sz w:val="18"/>
          <w:szCs w:val="18"/>
          <w:lang w:val="es-AR" w:eastAsia="es-ES_tradnl"/>
        </w:rPr>
        <w:t>ICO Management</w:t>
      </w:r>
      <w:r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Programa de Fo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rmación en Coaching.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Modulo Comportamiento Orga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nizacional. </w:t>
      </w:r>
      <w:r w:rsidR="005C2BD9">
        <w:rPr>
          <w:rFonts w:asciiTheme="minorHAnsi" w:hAnsiTheme="minorHAnsi"/>
          <w:sz w:val="18"/>
          <w:szCs w:val="18"/>
          <w:lang w:val="es-AR" w:eastAsia="es-ES_tradnl"/>
        </w:rPr>
        <w:t>Psicología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 Laboral. Mediadora Nacional. </w:t>
      </w:r>
      <w:r w:rsidRPr="00A27542">
        <w:rPr>
          <w:rFonts w:asciiTheme="minorHAnsi" w:hAnsiTheme="minorHAnsi"/>
          <w:sz w:val="18"/>
          <w:szCs w:val="18"/>
          <w:lang w:val="es-AR" w:eastAsia="es-ES_tradnl"/>
        </w:rPr>
        <w:t>Lic. Relaciones del trabajo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, Cs. Sociales / Empresariales. </w:t>
      </w:r>
    </w:p>
    <w:p w:rsidR="0077136E" w:rsidRDefault="00743D6F" w:rsidP="00743D6F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Responsable de Desarrollo y Compensaciones en Grupo T y T</w:t>
      </w:r>
      <w:r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 -  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Coordinadora Regional </w:t>
      </w:r>
      <w:r w:rsidR="005C2BD9"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Selección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, </w:t>
      </w:r>
      <w:r w:rsidR="005C2BD9"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Capacitación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 y </w:t>
      </w:r>
      <w:r w:rsidR="005C2BD9"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Consultoría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 (Directora </w:t>
      </w:r>
      <w:r w:rsidR="005C2BD9"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Selección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 Regional) en</w:t>
      </w:r>
      <w:r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 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Adecco </w:t>
      </w:r>
      <w:proofErr w:type="spellStart"/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Group</w:t>
      </w:r>
      <w:proofErr w:type="spellEnd"/>
      <w:r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 xml:space="preserve"> - </w:t>
      </w:r>
      <w:r w:rsidRPr="00A27542">
        <w:rPr>
          <w:rFonts w:asciiTheme="minorHAnsi" w:hAnsiTheme="minorHAnsi"/>
          <w:bCs/>
          <w:color w:val="000000"/>
          <w:sz w:val="18"/>
          <w:szCs w:val="18"/>
          <w:lang w:val="es-AR" w:eastAsia="es-ES_tradnl"/>
        </w:rPr>
        <w:t>Jefa de Desarrollo Organizacional en Uno Medios</w:t>
      </w:r>
    </w:p>
    <w:p w:rsidR="0077136E" w:rsidRDefault="0077136E" w:rsidP="0077136E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</w:rPr>
      </w:pPr>
    </w:p>
    <w:p w:rsidR="00DD22AC" w:rsidRDefault="00DD22AC" w:rsidP="0077136E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</w:rPr>
      </w:pPr>
    </w:p>
    <w:p w:rsidR="00DD22AC" w:rsidRPr="00941DC2" w:rsidRDefault="00DD22AC" w:rsidP="00DD22AC">
      <w:pPr>
        <w:rPr>
          <w:rFonts w:ascii="Calibri" w:eastAsia="Dotum" w:hAnsi="Calibri" w:cs="Calibri"/>
          <w:b/>
          <w:sz w:val="20"/>
          <w:szCs w:val="18"/>
        </w:rPr>
      </w:pPr>
      <w:r w:rsidRPr="00941DC2">
        <w:rPr>
          <w:rFonts w:ascii="Calibri" w:eastAsia="Dotum" w:hAnsi="Calibri" w:cs="Calibri"/>
          <w:b/>
          <w:sz w:val="20"/>
          <w:szCs w:val="18"/>
        </w:rPr>
        <w:t xml:space="preserve">FERNANDO ANTA </w:t>
      </w:r>
    </w:p>
    <w:p w:rsidR="00A66AE5" w:rsidRDefault="00DD22AC" w:rsidP="00DD22A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941DC2">
        <w:rPr>
          <w:rFonts w:asciiTheme="minorHAnsi" w:hAnsiTheme="minorHAnsi"/>
          <w:sz w:val="18"/>
          <w:szCs w:val="18"/>
          <w:lang w:val="es-AR" w:eastAsia="es-ES_tradnl"/>
        </w:rPr>
        <w:t xml:space="preserve">PDG. Programa de Desarrollo Gerencial (ADEN). </w:t>
      </w:r>
      <w:r w:rsidRPr="00E85378">
        <w:rPr>
          <w:rFonts w:asciiTheme="minorHAnsi" w:hAnsiTheme="minorHAnsi"/>
          <w:sz w:val="18"/>
          <w:szCs w:val="18"/>
          <w:lang w:val="en-US" w:eastAsia="es-ES_tradnl"/>
        </w:rPr>
        <w:t xml:space="preserve">Certified International Coach (International Coaching Community). </w:t>
      </w:r>
      <w:r w:rsidRPr="00941DC2">
        <w:rPr>
          <w:rFonts w:asciiTheme="minorHAnsi" w:hAnsiTheme="minorHAnsi"/>
          <w:sz w:val="18"/>
          <w:szCs w:val="18"/>
          <w:lang w:val="es-AR" w:eastAsia="es-ES_tradnl"/>
        </w:rPr>
        <w:t>Maestría en Dirección y Gestión de Recursos Humanos (EUDE. Escuela Europea de Dirección y Empresa)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. Lic. en Psicología (UDA). </w:t>
      </w:r>
    </w:p>
    <w:p w:rsidR="00DD22AC" w:rsidRPr="00941DC2" w:rsidRDefault="00DD22AC" w:rsidP="00DD22A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 w:eastAsia="es-ES_tradnl"/>
        </w:rPr>
      </w:pPr>
      <w:r w:rsidRPr="00941DC2">
        <w:rPr>
          <w:rFonts w:asciiTheme="minorHAnsi" w:hAnsiTheme="minorHAnsi"/>
          <w:sz w:val="18"/>
          <w:szCs w:val="18"/>
          <w:lang w:val="es-AR" w:eastAsia="es-ES_tradnl"/>
        </w:rPr>
        <w:t xml:space="preserve">Socio Consultor en Anta y Asociados. Ex Jefe de Recursos Humanos en </w:t>
      </w:r>
      <w:proofErr w:type="spellStart"/>
      <w:r w:rsidRPr="00941DC2">
        <w:rPr>
          <w:rFonts w:asciiTheme="minorHAnsi" w:hAnsiTheme="minorHAnsi"/>
          <w:sz w:val="18"/>
          <w:szCs w:val="18"/>
          <w:lang w:val="es-AR" w:eastAsia="es-ES_tradnl"/>
        </w:rPr>
        <w:t>Holcim</w:t>
      </w:r>
      <w:proofErr w:type="spellEnd"/>
      <w:r w:rsidRPr="00941DC2">
        <w:rPr>
          <w:rFonts w:asciiTheme="minorHAnsi" w:hAnsiTheme="minorHAnsi"/>
          <w:sz w:val="18"/>
          <w:szCs w:val="18"/>
          <w:lang w:val="es-AR" w:eastAsia="es-ES_tradnl"/>
        </w:rPr>
        <w:t xml:space="preserve">; Jefe de RRHH Zona Cuyo en Prosegur; Coordinador RRHH Región Oeste en Correo Argentino. Docente de grado en carrera de Psicología en UCA y UDA. </w:t>
      </w:r>
    </w:p>
    <w:p w:rsidR="00DD22AC" w:rsidRDefault="00DD22AC" w:rsidP="00DD22AC">
      <w:pPr>
        <w:rPr>
          <w:rFonts w:asciiTheme="minorHAnsi" w:hAnsiTheme="minorHAnsi"/>
          <w:b/>
          <w:sz w:val="20"/>
          <w:szCs w:val="18"/>
          <w:lang w:val="es-AR"/>
        </w:rPr>
      </w:pPr>
    </w:p>
    <w:p w:rsidR="0077136E" w:rsidRPr="00DD22AC" w:rsidRDefault="0077136E" w:rsidP="0077136E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  <w:lang w:val="es-AR"/>
        </w:rPr>
      </w:pPr>
    </w:p>
    <w:p w:rsidR="00A66AE5" w:rsidRPr="003C378F" w:rsidRDefault="00A66AE5" w:rsidP="00A66AE5">
      <w:pPr>
        <w:rPr>
          <w:rFonts w:asciiTheme="minorHAnsi" w:hAnsiTheme="minorHAnsi"/>
          <w:b/>
          <w:sz w:val="20"/>
          <w:szCs w:val="18"/>
        </w:rPr>
      </w:pPr>
      <w:r w:rsidRPr="003C378F">
        <w:rPr>
          <w:rFonts w:asciiTheme="minorHAnsi" w:hAnsiTheme="minorHAnsi"/>
          <w:b/>
          <w:sz w:val="20"/>
          <w:szCs w:val="18"/>
        </w:rPr>
        <w:t>PABLO ACOSTA</w:t>
      </w:r>
    </w:p>
    <w:p w:rsidR="00A66AE5" w:rsidRDefault="00A66AE5" w:rsidP="00A66AE5">
      <w:pPr>
        <w:spacing w:after="0" w:line="240" w:lineRule="auto"/>
        <w:rPr>
          <w:rFonts w:asciiTheme="minorHAnsi" w:hAnsiTheme="minorHAnsi"/>
          <w:sz w:val="18"/>
          <w:szCs w:val="18"/>
          <w:lang w:val="es-AR" w:eastAsia="es-ES_tradnl"/>
        </w:rPr>
      </w:pPr>
      <w:r w:rsidRPr="0077136E">
        <w:rPr>
          <w:rFonts w:asciiTheme="minorHAnsi" w:hAnsiTheme="minorHAnsi"/>
          <w:sz w:val="18"/>
          <w:szCs w:val="18"/>
          <w:lang w:val="es-AR" w:eastAsia="es-ES_tradnl"/>
        </w:rPr>
        <w:t xml:space="preserve">Coaching Psicológico Integral, Especialización en Gestión de RRHH, Gestión y servicios de recursos humanos. Diplomado en Recursos Humanos.  Lic. en Ciencias de la Educación.  </w:t>
      </w:r>
    </w:p>
    <w:p w:rsidR="00A66AE5" w:rsidRDefault="00A66AE5" w:rsidP="00A66AE5">
      <w:pPr>
        <w:spacing w:after="0" w:line="240" w:lineRule="auto"/>
        <w:rPr>
          <w:rFonts w:asciiTheme="minorHAnsi" w:hAnsiTheme="minorHAnsi"/>
          <w:sz w:val="18"/>
          <w:szCs w:val="18"/>
          <w:lang w:val="es-AR" w:eastAsia="es-ES_tradnl"/>
        </w:rPr>
      </w:pPr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Profesor en Fundación </w:t>
      </w:r>
      <w:proofErr w:type="spellStart"/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>Universitas</w:t>
      </w:r>
      <w:proofErr w:type="spellEnd"/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, en la materia </w:t>
      </w:r>
      <w:r w:rsidRPr="0077136E">
        <w:rPr>
          <w:rFonts w:asciiTheme="minorHAnsi" w:hAnsiTheme="minorHAnsi"/>
          <w:sz w:val="18"/>
          <w:szCs w:val="18"/>
          <w:lang w:val="es-AR" w:eastAsia="es-ES_tradnl"/>
        </w:rPr>
        <w:t>Diseño Organizacional/Capacitación y Desarrollo para la Carrera de Recursos Humanos</w:t>
      </w:r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>.</w:t>
      </w:r>
      <w:r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 </w:t>
      </w:r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Consultor / Capacitador / Coach en RB Consultores. </w:t>
      </w:r>
      <w:r w:rsidRPr="0077136E">
        <w:rPr>
          <w:rFonts w:asciiTheme="minorHAnsi" w:hAnsiTheme="minorHAnsi"/>
          <w:sz w:val="18"/>
          <w:szCs w:val="18"/>
          <w:lang w:val="es-AR" w:eastAsia="es-ES_tradnl"/>
        </w:rPr>
        <w:t xml:space="preserve">Consultor/Asesor en Gestión de Personas, del Talento y Gestión del Cambio para distintas Organizaciones de Latinoamérica. Formador/Facilitador en Habilidades Personales y Estratégicas. Coaching Personal, de Carrera, Ejecutivo y Organizacional. </w:t>
      </w:r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RH </w:t>
      </w:r>
      <w:proofErr w:type="spellStart"/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>Coordinator</w:t>
      </w:r>
      <w:proofErr w:type="spellEnd"/>
      <w:r w:rsidRPr="0077136E">
        <w:rPr>
          <w:rFonts w:asciiTheme="minorHAnsi" w:hAnsiTheme="minorHAnsi"/>
          <w:bCs/>
          <w:sz w:val="18"/>
          <w:szCs w:val="18"/>
          <w:lang w:val="es-AR" w:eastAsia="es-ES_tradnl"/>
        </w:rPr>
        <w:t xml:space="preserve"> en IMPSA. </w:t>
      </w:r>
      <w:r w:rsidRPr="0077136E">
        <w:rPr>
          <w:rFonts w:asciiTheme="minorHAnsi" w:hAnsiTheme="minorHAnsi"/>
          <w:sz w:val="18"/>
          <w:szCs w:val="18"/>
          <w:lang w:val="es-AR" w:eastAsia="es-ES_tradnl"/>
        </w:rPr>
        <w:t xml:space="preserve">Diseño e Implementación de Programas Corporativos de Formación y Desarrollo de Talento. Evaluaciones de Potencial y Desempeño. Mapeo de Talento. Planes de Carrera. Desarrollo de Equipos. Programas </w:t>
      </w:r>
      <w:proofErr w:type="spellStart"/>
      <w:r w:rsidRPr="0077136E">
        <w:rPr>
          <w:rFonts w:asciiTheme="minorHAnsi" w:hAnsiTheme="minorHAnsi"/>
          <w:sz w:val="18"/>
          <w:szCs w:val="18"/>
          <w:lang w:val="es-AR" w:eastAsia="es-ES_tradnl"/>
        </w:rPr>
        <w:t>JPs</w:t>
      </w:r>
      <w:proofErr w:type="spellEnd"/>
      <w:r w:rsidRPr="0077136E">
        <w:rPr>
          <w:rFonts w:asciiTheme="minorHAnsi" w:hAnsiTheme="minorHAnsi"/>
          <w:sz w:val="18"/>
          <w:szCs w:val="18"/>
          <w:lang w:val="es-AR" w:eastAsia="es-ES_tradnl"/>
        </w:rPr>
        <w:t>. Acompañamiento a Pro</w:t>
      </w:r>
      <w:r>
        <w:rPr>
          <w:rFonts w:asciiTheme="minorHAnsi" w:hAnsiTheme="minorHAnsi"/>
          <w:sz w:val="18"/>
          <w:szCs w:val="18"/>
          <w:lang w:val="es-AR" w:eastAsia="es-ES_tradnl"/>
        </w:rPr>
        <w:t xml:space="preserve">cesos de Cambio. Indicadores. </w:t>
      </w:r>
      <w:r w:rsidRPr="0077136E">
        <w:rPr>
          <w:rFonts w:asciiTheme="minorHAnsi" w:hAnsiTheme="minorHAnsi"/>
          <w:sz w:val="18"/>
          <w:szCs w:val="18"/>
          <w:lang w:val="es-AR" w:eastAsia="es-ES_tradnl"/>
        </w:rPr>
        <w:t>Gestión Integrada con Capacitación y Empleos, Compensaciones y Beneficios, Adm</w:t>
      </w:r>
      <w:r>
        <w:rPr>
          <w:rFonts w:asciiTheme="minorHAnsi" w:hAnsiTheme="minorHAnsi"/>
          <w:sz w:val="18"/>
          <w:szCs w:val="18"/>
          <w:lang w:val="es-AR" w:eastAsia="es-ES_tradnl"/>
        </w:rPr>
        <w:t>inistración</w:t>
      </w:r>
      <w:r w:rsidRPr="0077136E">
        <w:rPr>
          <w:rFonts w:asciiTheme="minorHAnsi" w:hAnsiTheme="minorHAnsi"/>
          <w:sz w:val="18"/>
          <w:szCs w:val="18"/>
          <w:lang w:val="es-AR" w:eastAsia="es-ES_tradnl"/>
        </w:rPr>
        <w:t xml:space="preserve"> de Personal, Relaciones Laborales e IT. </w:t>
      </w:r>
    </w:p>
    <w:p w:rsidR="00D272F0" w:rsidRPr="0077136E" w:rsidRDefault="00D272F0" w:rsidP="00A66AE5">
      <w:pPr>
        <w:rPr>
          <w:rFonts w:asciiTheme="minorHAnsi" w:hAnsiTheme="minorHAnsi"/>
          <w:sz w:val="18"/>
          <w:szCs w:val="18"/>
          <w:lang w:val="es-AR" w:eastAsia="es-ES_tradnl"/>
        </w:rPr>
      </w:pPr>
    </w:p>
    <w:sectPr w:rsidR="00D272F0" w:rsidRPr="0077136E" w:rsidSect="00412D5F">
      <w:headerReference w:type="default" r:id="rId9"/>
      <w:headerReference w:type="first" r:id="rId10"/>
      <w:pgSz w:w="11907" w:h="16839" w:code="9"/>
      <w:pgMar w:top="2211" w:right="1304" w:bottom="1418" w:left="1304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B1" w:rsidRDefault="009D64B1" w:rsidP="006C6BDB">
      <w:pPr>
        <w:spacing w:after="0" w:line="240" w:lineRule="auto"/>
      </w:pPr>
      <w:r>
        <w:separator/>
      </w:r>
    </w:p>
  </w:endnote>
  <w:endnote w:type="continuationSeparator" w:id="0">
    <w:p w:rsidR="009D64B1" w:rsidRDefault="009D64B1" w:rsidP="006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B1" w:rsidRDefault="009D64B1" w:rsidP="006C6BDB">
      <w:pPr>
        <w:spacing w:after="0" w:line="240" w:lineRule="auto"/>
      </w:pPr>
      <w:r>
        <w:separator/>
      </w:r>
    </w:p>
  </w:footnote>
  <w:footnote w:type="continuationSeparator" w:id="0">
    <w:p w:rsidR="009D64B1" w:rsidRDefault="009D64B1" w:rsidP="006C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C5" w:rsidRDefault="00565BC5">
    <w:pPr>
      <w:pStyle w:val="Encabezado"/>
    </w:pPr>
  </w:p>
  <w:p w:rsidR="00565BC5" w:rsidRDefault="00565BC5">
    <w:pPr>
      <w:pStyle w:val="Encabezado"/>
    </w:pPr>
  </w:p>
  <w:p w:rsidR="00C37B61" w:rsidRPr="002A3A73" w:rsidRDefault="00565BC5" w:rsidP="00565BC5">
    <w:pPr>
      <w:pStyle w:val="Encabezado"/>
      <w:tabs>
        <w:tab w:val="left" w:pos="0"/>
      </w:tabs>
      <w:ind w:left="-1315"/>
      <w:jc w:val="center"/>
      <w:rPr>
        <w:lang w:val="en-US"/>
      </w:rPr>
    </w:pPr>
    <w:r>
      <w:rPr>
        <w:lang w:val="en-US"/>
      </w:rPr>
      <w:t xml:space="preserve">                  </w:t>
    </w:r>
    <w:r>
      <w:rPr>
        <w:noProof/>
        <w:lang w:eastAsia="es-ES"/>
      </w:rPr>
      <w:drawing>
        <wp:inline distT="0" distB="0" distL="0" distR="0" wp14:anchorId="21EEF55B" wp14:editId="6747701C">
          <wp:extent cx="4836175" cy="659219"/>
          <wp:effectExtent l="19050" t="0" r="2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913" cy="662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C5" w:rsidRDefault="00565BC5">
    <w:pPr>
      <w:pStyle w:val="Encabezado"/>
      <w:rPr>
        <w:noProof/>
        <w:lang w:val="es-AR" w:eastAsia="es-AR"/>
      </w:rPr>
    </w:pPr>
  </w:p>
  <w:p w:rsidR="00565BC5" w:rsidRDefault="00565BC5">
    <w:pPr>
      <w:pStyle w:val="Encabezado"/>
      <w:rPr>
        <w:noProof/>
        <w:lang w:val="es-AR" w:eastAsia="es-AR"/>
      </w:rPr>
    </w:pPr>
  </w:p>
  <w:p w:rsidR="00565BC5" w:rsidRDefault="00565BC5">
    <w:pPr>
      <w:pStyle w:val="Encabezado"/>
      <w:rPr>
        <w:noProof/>
        <w:lang w:val="es-AR" w:eastAsia="es-AR"/>
      </w:rPr>
    </w:pPr>
  </w:p>
  <w:p w:rsidR="00565BC5" w:rsidRDefault="00565BC5">
    <w:pPr>
      <w:pStyle w:val="Encabezado"/>
    </w:pPr>
    <w:r>
      <w:rPr>
        <w:noProof/>
        <w:lang w:eastAsia="es-ES"/>
      </w:rPr>
      <w:drawing>
        <wp:inline distT="0" distB="0" distL="0" distR="0" wp14:anchorId="3AA4CA06" wp14:editId="5EE71894">
          <wp:extent cx="5883215" cy="627798"/>
          <wp:effectExtent l="0" t="0" r="381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97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9.75pt" o:bullet="t">
        <v:imagedata r:id="rId1" o:title=""/>
      </v:shape>
    </w:pict>
  </w:numPicBullet>
  <w:numPicBullet w:numPicBulletId="1">
    <w:pict>
      <v:shape id="_x0000_i1048" type="#_x0000_t75" style="width:106.5pt;height:105.75pt" o:bullet="t">
        <v:imagedata r:id="rId2" o:title="msr logo solo"/>
      </v:shape>
    </w:pict>
  </w:numPicBullet>
  <w:numPicBullet w:numPicBulletId="2">
    <w:pict>
      <v:shape id="_x0000_i1049" type="#_x0000_t75" style="width:11.25pt;height:11.25pt" o:bullet="t">
        <v:imagedata r:id="rId3" o:title="mso1221"/>
      </v:shape>
    </w:pict>
  </w:numPicBullet>
  <w:abstractNum w:abstractNumId="0" w15:restartNumberingAfterBreak="0">
    <w:nsid w:val="05802520"/>
    <w:multiLevelType w:val="hybridMultilevel"/>
    <w:tmpl w:val="0C789730"/>
    <w:lvl w:ilvl="0" w:tplc="9D94D72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60E"/>
    <w:multiLevelType w:val="hybridMultilevel"/>
    <w:tmpl w:val="E1D4160A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41C15"/>
    <w:multiLevelType w:val="hybridMultilevel"/>
    <w:tmpl w:val="168C62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53EE"/>
    <w:multiLevelType w:val="hybridMultilevel"/>
    <w:tmpl w:val="13C25066"/>
    <w:lvl w:ilvl="0" w:tplc="C1EAA6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71" w:hanging="360"/>
      </w:pPr>
    </w:lvl>
    <w:lvl w:ilvl="2" w:tplc="040A001B" w:tentative="1">
      <w:start w:val="1"/>
      <w:numFmt w:val="lowerRoman"/>
      <w:lvlText w:val="%3."/>
      <w:lvlJc w:val="right"/>
      <w:pPr>
        <w:ind w:left="1091" w:hanging="180"/>
      </w:pPr>
    </w:lvl>
    <w:lvl w:ilvl="3" w:tplc="040A000F" w:tentative="1">
      <w:start w:val="1"/>
      <w:numFmt w:val="decimal"/>
      <w:lvlText w:val="%4."/>
      <w:lvlJc w:val="left"/>
      <w:pPr>
        <w:ind w:left="1811" w:hanging="360"/>
      </w:pPr>
    </w:lvl>
    <w:lvl w:ilvl="4" w:tplc="040A0019" w:tentative="1">
      <w:start w:val="1"/>
      <w:numFmt w:val="lowerLetter"/>
      <w:lvlText w:val="%5."/>
      <w:lvlJc w:val="left"/>
      <w:pPr>
        <w:ind w:left="2531" w:hanging="360"/>
      </w:pPr>
    </w:lvl>
    <w:lvl w:ilvl="5" w:tplc="040A001B" w:tentative="1">
      <w:start w:val="1"/>
      <w:numFmt w:val="lowerRoman"/>
      <w:lvlText w:val="%6."/>
      <w:lvlJc w:val="right"/>
      <w:pPr>
        <w:ind w:left="3251" w:hanging="180"/>
      </w:pPr>
    </w:lvl>
    <w:lvl w:ilvl="6" w:tplc="040A000F" w:tentative="1">
      <w:start w:val="1"/>
      <w:numFmt w:val="decimal"/>
      <w:lvlText w:val="%7."/>
      <w:lvlJc w:val="left"/>
      <w:pPr>
        <w:ind w:left="3971" w:hanging="360"/>
      </w:pPr>
    </w:lvl>
    <w:lvl w:ilvl="7" w:tplc="040A0019" w:tentative="1">
      <w:start w:val="1"/>
      <w:numFmt w:val="lowerLetter"/>
      <w:lvlText w:val="%8."/>
      <w:lvlJc w:val="left"/>
      <w:pPr>
        <w:ind w:left="4691" w:hanging="360"/>
      </w:pPr>
    </w:lvl>
    <w:lvl w:ilvl="8" w:tplc="0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C05515C"/>
    <w:multiLevelType w:val="hybridMultilevel"/>
    <w:tmpl w:val="10166B9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2C6"/>
    <w:multiLevelType w:val="hybridMultilevel"/>
    <w:tmpl w:val="7FE4EB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F641D"/>
    <w:multiLevelType w:val="hybridMultilevel"/>
    <w:tmpl w:val="0ADE2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7262"/>
    <w:multiLevelType w:val="hybridMultilevel"/>
    <w:tmpl w:val="AA28353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C4BF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42B3"/>
    <w:multiLevelType w:val="hybridMultilevel"/>
    <w:tmpl w:val="85BCE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53AB"/>
    <w:multiLevelType w:val="hybridMultilevel"/>
    <w:tmpl w:val="1832A08A"/>
    <w:lvl w:ilvl="0" w:tplc="CFD46C9E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996600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D68613B"/>
    <w:multiLevelType w:val="hybridMultilevel"/>
    <w:tmpl w:val="99E6A45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56E4"/>
    <w:multiLevelType w:val="hybridMultilevel"/>
    <w:tmpl w:val="2B62A2DC"/>
    <w:lvl w:ilvl="0" w:tplc="0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56AF7"/>
    <w:multiLevelType w:val="hybridMultilevel"/>
    <w:tmpl w:val="A6F481A8"/>
    <w:lvl w:ilvl="0" w:tplc="9D94D72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0910"/>
    <w:multiLevelType w:val="hybridMultilevel"/>
    <w:tmpl w:val="B6822A1E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2ED042E"/>
    <w:multiLevelType w:val="hybridMultilevel"/>
    <w:tmpl w:val="00E21A76"/>
    <w:lvl w:ilvl="0" w:tplc="CFD46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96600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B08B3"/>
    <w:multiLevelType w:val="hybridMultilevel"/>
    <w:tmpl w:val="3FB8051A"/>
    <w:lvl w:ilvl="0" w:tplc="77C2A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B6C96"/>
    <w:multiLevelType w:val="hybridMultilevel"/>
    <w:tmpl w:val="093A430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A7172C"/>
    <w:multiLevelType w:val="hybridMultilevel"/>
    <w:tmpl w:val="652225C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100A"/>
    <w:multiLevelType w:val="hybridMultilevel"/>
    <w:tmpl w:val="E4260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17E"/>
    <w:multiLevelType w:val="hybridMultilevel"/>
    <w:tmpl w:val="14FA3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966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004"/>
    <w:multiLevelType w:val="hybridMultilevel"/>
    <w:tmpl w:val="A6D83C80"/>
    <w:lvl w:ilvl="0" w:tplc="9D94D72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86292"/>
    <w:multiLevelType w:val="hybridMultilevel"/>
    <w:tmpl w:val="8170395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57B4D"/>
    <w:multiLevelType w:val="hybridMultilevel"/>
    <w:tmpl w:val="2DDA8674"/>
    <w:lvl w:ilvl="0" w:tplc="61BA7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36B8E"/>
    <w:multiLevelType w:val="hybridMultilevel"/>
    <w:tmpl w:val="D02A51E4"/>
    <w:lvl w:ilvl="0" w:tplc="275423A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25C82"/>
    <w:multiLevelType w:val="hybridMultilevel"/>
    <w:tmpl w:val="6E88CB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82975"/>
    <w:multiLevelType w:val="hybridMultilevel"/>
    <w:tmpl w:val="6150B4E8"/>
    <w:lvl w:ilvl="0" w:tplc="1A3E466E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B1CC0"/>
    <w:multiLevelType w:val="hybridMultilevel"/>
    <w:tmpl w:val="76CE1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6214E"/>
    <w:multiLevelType w:val="hybridMultilevel"/>
    <w:tmpl w:val="A7A4B0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F4AAC"/>
    <w:multiLevelType w:val="hybridMultilevel"/>
    <w:tmpl w:val="C7AA6A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62921"/>
    <w:multiLevelType w:val="hybridMultilevel"/>
    <w:tmpl w:val="0046DA70"/>
    <w:lvl w:ilvl="0" w:tplc="0C0A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5DCB"/>
    <w:multiLevelType w:val="hybridMultilevel"/>
    <w:tmpl w:val="E6087952"/>
    <w:lvl w:ilvl="0" w:tplc="847AE5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0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65AAA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63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CFB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49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3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CF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48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741B0"/>
    <w:multiLevelType w:val="hybridMultilevel"/>
    <w:tmpl w:val="66B24490"/>
    <w:lvl w:ilvl="0" w:tplc="61BA77A8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12F19D8"/>
    <w:multiLevelType w:val="hybridMultilevel"/>
    <w:tmpl w:val="43707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217CD"/>
    <w:multiLevelType w:val="hybridMultilevel"/>
    <w:tmpl w:val="9886E53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2EDF"/>
    <w:multiLevelType w:val="hybridMultilevel"/>
    <w:tmpl w:val="C7AA6A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035A"/>
    <w:multiLevelType w:val="hybridMultilevel"/>
    <w:tmpl w:val="E20A2C84"/>
    <w:lvl w:ilvl="0" w:tplc="09E84F8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i w:val="0"/>
        <w:color w:val="002060"/>
        <w:sz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2C5626"/>
    <w:multiLevelType w:val="hybridMultilevel"/>
    <w:tmpl w:val="4D18FC8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36D1C"/>
    <w:multiLevelType w:val="hybridMultilevel"/>
    <w:tmpl w:val="3D08D4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0DBE"/>
    <w:multiLevelType w:val="multilevel"/>
    <w:tmpl w:val="647A013E"/>
    <w:lvl w:ilvl="0">
      <w:start w:val="1"/>
      <w:numFmt w:val="upperRoman"/>
      <w:pStyle w:val="MMTopic1"/>
      <w:suff w:val="space"/>
      <w:lvlText w:val="%1."/>
      <w:lvlJc w:val="left"/>
      <w:pPr>
        <w:ind w:left="0" w:firstLine="0"/>
      </w:pPr>
    </w:lvl>
    <w:lvl w:ilvl="1">
      <w:start w:val="1"/>
      <w:numFmt w:val="upperLetter"/>
      <w:pStyle w:val="MMTopic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3"/>
  </w:num>
  <w:num w:numId="8">
    <w:abstractNumId w:val="19"/>
  </w:num>
  <w:num w:numId="9">
    <w:abstractNumId w:val="18"/>
  </w:num>
  <w:num w:numId="10">
    <w:abstractNumId w:val="5"/>
  </w:num>
  <w:num w:numId="11">
    <w:abstractNumId w:val="3"/>
  </w:num>
  <w:num w:numId="12">
    <w:abstractNumId w:val="26"/>
  </w:num>
  <w:num w:numId="13">
    <w:abstractNumId w:val="32"/>
  </w:num>
  <w:num w:numId="14">
    <w:abstractNumId w:val="28"/>
  </w:num>
  <w:num w:numId="15">
    <w:abstractNumId w:val="34"/>
  </w:num>
  <w:num w:numId="16">
    <w:abstractNumId w:val="30"/>
  </w:num>
  <w:num w:numId="17">
    <w:abstractNumId w:val="31"/>
  </w:num>
  <w:num w:numId="18">
    <w:abstractNumId w:val="13"/>
  </w:num>
  <w:num w:numId="19">
    <w:abstractNumId w:val="38"/>
  </w:num>
  <w:num w:numId="20">
    <w:abstractNumId w:val="8"/>
  </w:num>
  <w:num w:numId="21">
    <w:abstractNumId w:val="25"/>
  </w:num>
  <w:num w:numId="22">
    <w:abstractNumId w:val="6"/>
  </w:num>
  <w:num w:numId="23">
    <w:abstractNumId w:val="23"/>
  </w:num>
  <w:num w:numId="24">
    <w:abstractNumId w:val="29"/>
  </w:num>
  <w:num w:numId="25">
    <w:abstractNumId w:val="16"/>
  </w:num>
  <w:num w:numId="26">
    <w:abstractNumId w:val="14"/>
  </w:num>
  <w:num w:numId="27">
    <w:abstractNumId w:val="9"/>
  </w:num>
  <w:num w:numId="28">
    <w:abstractNumId w:val="2"/>
  </w:num>
  <w:num w:numId="29">
    <w:abstractNumId w:val="27"/>
  </w:num>
  <w:num w:numId="30">
    <w:abstractNumId w:val="24"/>
  </w:num>
  <w:num w:numId="31">
    <w:abstractNumId w:val="10"/>
  </w:num>
  <w:num w:numId="32">
    <w:abstractNumId w:val="21"/>
  </w:num>
  <w:num w:numId="33">
    <w:abstractNumId w:val="1"/>
  </w:num>
  <w:num w:numId="34">
    <w:abstractNumId w:val="36"/>
  </w:num>
  <w:num w:numId="35">
    <w:abstractNumId w:val="17"/>
  </w:num>
  <w:num w:numId="36">
    <w:abstractNumId w:val="0"/>
  </w:num>
  <w:num w:numId="37">
    <w:abstractNumId w:val="37"/>
  </w:num>
  <w:num w:numId="38">
    <w:abstractNumId w:val="1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B"/>
    <w:rsid w:val="00012194"/>
    <w:rsid w:val="00021032"/>
    <w:rsid w:val="00034EA5"/>
    <w:rsid w:val="00043ECC"/>
    <w:rsid w:val="00061500"/>
    <w:rsid w:val="00062323"/>
    <w:rsid w:val="00062B67"/>
    <w:rsid w:val="00067E39"/>
    <w:rsid w:val="000A6274"/>
    <w:rsid w:val="000B11E0"/>
    <w:rsid w:val="000D1A23"/>
    <w:rsid w:val="000D4ADB"/>
    <w:rsid w:val="000D50F8"/>
    <w:rsid w:val="000E3D30"/>
    <w:rsid w:val="000E3FB1"/>
    <w:rsid w:val="000F292B"/>
    <w:rsid w:val="001024E4"/>
    <w:rsid w:val="0010632D"/>
    <w:rsid w:val="00112C48"/>
    <w:rsid w:val="00122C87"/>
    <w:rsid w:val="00130FC9"/>
    <w:rsid w:val="001536D1"/>
    <w:rsid w:val="00161292"/>
    <w:rsid w:val="00177981"/>
    <w:rsid w:val="00193E12"/>
    <w:rsid w:val="001968C2"/>
    <w:rsid w:val="001B0FF4"/>
    <w:rsid w:val="001B4B54"/>
    <w:rsid w:val="001B54B1"/>
    <w:rsid w:val="001C1A7C"/>
    <w:rsid w:val="001D427D"/>
    <w:rsid w:val="001E3CE0"/>
    <w:rsid w:val="001F1EC6"/>
    <w:rsid w:val="001F2D0C"/>
    <w:rsid w:val="002010D6"/>
    <w:rsid w:val="0020271B"/>
    <w:rsid w:val="0020745E"/>
    <w:rsid w:val="00241829"/>
    <w:rsid w:val="00251E86"/>
    <w:rsid w:val="00253A97"/>
    <w:rsid w:val="00254D98"/>
    <w:rsid w:val="0026316D"/>
    <w:rsid w:val="00267C27"/>
    <w:rsid w:val="002742B6"/>
    <w:rsid w:val="00274E19"/>
    <w:rsid w:val="00280F7D"/>
    <w:rsid w:val="0028345A"/>
    <w:rsid w:val="002857E1"/>
    <w:rsid w:val="00290C31"/>
    <w:rsid w:val="002A04A6"/>
    <w:rsid w:val="002A3A73"/>
    <w:rsid w:val="002B0816"/>
    <w:rsid w:val="002B13EE"/>
    <w:rsid w:val="002B684A"/>
    <w:rsid w:val="002C0354"/>
    <w:rsid w:val="002D36BB"/>
    <w:rsid w:val="002D6381"/>
    <w:rsid w:val="002D6383"/>
    <w:rsid w:val="002D6A77"/>
    <w:rsid w:val="002E40BD"/>
    <w:rsid w:val="002E6737"/>
    <w:rsid w:val="002F7D74"/>
    <w:rsid w:val="003026A6"/>
    <w:rsid w:val="00314119"/>
    <w:rsid w:val="00327CD0"/>
    <w:rsid w:val="00342474"/>
    <w:rsid w:val="003555F6"/>
    <w:rsid w:val="00364716"/>
    <w:rsid w:val="00376813"/>
    <w:rsid w:val="00386FAF"/>
    <w:rsid w:val="003A2011"/>
    <w:rsid w:val="003C0832"/>
    <w:rsid w:val="003E0001"/>
    <w:rsid w:val="003E1200"/>
    <w:rsid w:val="003E34A5"/>
    <w:rsid w:val="003E3C57"/>
    <w:rsid w:val="003E3EAB"/>
    <w:rsid w:val="003F05ED"/>
    <w:rsid w:val="004100E4"/>
    <w:rsid w:val="00412D5F"/>
    <w:rsid w:val="00415D4B"/>
    <w:rsid w:val="00416030"/>
    <w:rsid w:val="00443041"/>
    <w:rsid w:val="00451E4A"/>
    <w:rsid w:val="00475758"/>
    <w:rsid w:val="00477AAF"/>
    <w:rsid w:val="00484617"/>
    <w:rsid w:val="00484A84"/>
    <w:rsid w:val="004A09C9"/>
    <w:rsid w:val="004B5D75"/>
    <w:rsid w:val="004C5CB6"/>
    <w:rsid w:val="004C6941"/>
    <w:rsid w:val="004D5A6A"/>
    <w:rsid w:val="00511446"/>
    <w:rsid w:val="00512238"/>
    <w:rsid w:val="0051388F"/>
    <w:rsid w:val="00526DAB"/>
    <w:rsid w:val="005329F7"/>
    <w:rsid w:val="005564ED"/>
    <w:rsid w:val="00557D7E"/>
    <w:rsid w:val="00565BC5"/>
    <w:rsid w:val="005700C1"/>
    <w:rsid w:val="00571A19"/>
    <w:rsid w:val="00580653"/>
    <w:rsid w:val="0058144A"/>
    <w:rsid w:val="005C2BD9"/>
    <w:rsid w:val="005F1162"/>
    <w:rsid w:val="005F2B20"/>
    <w:rsid w:val="00602258"/>
    <w:rsid w:val="00606766"/>
    <w:rsid w:val="00616FD4"/>
    <w:rsid w:val="006210A7"/>
    <w:rsid w:val="00621DD3"/>
    <w:rsid w:val="0062619A"/>
    <w:rsid w:val="006639AE"/>
    <w:rsid w:val="00664235"/>
    <w:rsid w:val="0066766E"/>
    <w:rsid w:val="0067206D"/>
    <w:rsid w:val="00672346"/>
    <w:rsid w:val="006877E3"/>
    <w:rsid w:val="00693CA8"/>
    <w:rsid w:val="006B242F"/>
    <w:rsid w:val="006C6BDB"/>
    <w:rsid w:val="006D4057"/>
    <w:rsid w:val="006D4BE6"/>
    <w:rsid w:val="006E40DC"/>
    <w:rsid w:val="00712926"/>
    <w:rsid w:val="00716D2E"/>
    <w:rsid w:val="007226DC"/>
    <w:rsid w:val="00727FDB"/>
    <w:rsid w:val="00743D6F"/>
    <w:rsid w:val="007538D6"/>
    <w:rsid w:val="0077136E"/>
    <w:rsid w:val="0077288D"/>
    <w:rsid w:val="007820AF"/>
    <w:rsid w:val="0078416A"/>
    <w:rsid w:val="007976AA"/>
    <w:rsid w:val="007A260E"/>
    <w:rsid w:val="007B213A"/>
    <w:rsid w:val="007B48E6"/>
    <w:rsid w:val="007B7126"/>
    <w:rsid w:val="007C025E"/>
    <w:rsid w:val="007C12E1"/>
    <w:rsid w:val="007C6A37"/>
    <w:rsid w:val="007D2E53"/>
    <w:rsid w:val="007D5A6B"/>
    <w:rsid w:val="007E2D08"/>
    <w:rsid w:val="007F2C36"/>
    <w:rsid w:val="00816F63"/>
    <w:rsid w:val="00823734"/>
    <w:rsid w:val="00843FF2"/>
    <w:rsid w:val="00850CB1"/>
    <w:rsid w:val="008612DE"/>
    <w:rsid w:val="008947F8"/>
    <w:rsid w:val="008A1EBA"/>
    <w:rsid w:val="008A72CD"/>
    <w:rsid w:val="008B30A0"/>
    <w:rsid w:val="0092669A"/>
    <w:rsid w:val="00927C83"/>
    <w:rsid w:val="0095159C"/>
    <w:rsid w:val="00955DCA"/>
    <w:rsid w:val="00970EE4"/>
    <w:rsid w:val="0099511E"/>
    <w:rsid w:val="009B3D16"/>
    <w:rsid w:val="009C1AD2"/>
    <w:rsid w:val="009D0A2D"/>
    <w:rsid w:val="009D64B1"/>
    <w:rsid w:val="009D6BC7"/>
    <w:rsid w:val="009F7B2A"/>
    <w:rsid w:val="00A00196"/>
    <w:rsid w:val="00A151ED"/>
    <w:rsid w:val="00A237D7"/>
    <w:rsid w:val="00A23DDE"/>
    <w:rsid w:val="00A27542"/>
    <w:rsid w:val="00A27A7E"/>
    <w:rsid w:val="00A37D33"/>
    <w:rsid w:val="00A473CD"/>
    <w:rsid w:val="00A53677"/>
    <w:rsid w:val="00A579DE"/>
    <w:rsid w:val="00A66AE5"/>
    <w:rsid w:val="00A66BEB"/>
    <w:rsid w:val="00A86280"/>
    <w:rsid w:val="00AC1A00"/>
    <w:rsid w:val="00AF1552"/>
    <w:rsid w:val="00AF43A1"/>
    <w:rsid w:val="00B029C6"/>
    <w:rsid w:val="00B04202"/>
    <w:rsid w:val="00B06214"/>
    <w:rsid w:val="00B12290"/>
    <w:rsid w:val="00B12950"/>
    <w:rsid w:val="00B15F97"/>
    <w:rsid w:val="00B46E5C"/>
    <w:rsid w:val="00B57523"/>
    <w:rsid w:val="00B9761F"/>
    <w:rsid w:val="00BA5598"/>
    <w:rsid w:val="00BA64A6"/>
    <w:rsid w:val="00BB0818"/>
    <w:rsid w:val="00BB0A62"/>
    <w:rsid w:val="00BB0AA0"/>
    <w:rsid w:val="00BB52F9"/>
    <w:rsid w:val="00BD144E"/>
    <w:rsid w:val="00BD57B5"/>
    <w:rsid w:val="00BF0045"/>
    <w:rsid w:val="00C10D17"/>
    <w:rsid w:val="00C31F94"/>
    <w:rsid w:val="00C369C5"/>
    <w:rsid w:val="00C37B61"/>
    <w:rsid w:val="00C443F5"/>
    <w:rsid w:val="00C56C3C"/>
    <w:rsid w:val="00C67A85"/>
    <w:rsid w:val="00C7556F"/>
    <w:rsid w:val="00C77287"/>
    <w:rsid w:val="00C85931"/>
    <w:rsid w:val="00C911FF"/>
    <w:rsid w:val="00C925F1"/>
    <w:rsid w:val="00CA0CFE"/>
    <w:rsid w:val="00CA6D8F"/>
    <w:rsid w:val="00CB3EC1"/>
    <w:rsid w:val="00CE308B"/>
    <w:rsid w:val="00CE53DC"/>
    <w:rsid w:val="00CE7FAB"/>
    <w:rsid w:val="00CF2B21"/>
    <w:rsid w:val="00D104BB"/>
    <w:rsid w:val="00D17310"/>
    <w:rsid w:val="00D229D8"/>
    <w:rsid w:val="00D272F0"/>
    <w:rsid w:val="00D34346"/>
    <w:rsid w:val="00D46BE2"/>
    <w:rsid w:val="00D562C5"/>
    <w:rsid w:val="00D665F8"/>
    <w:rsid w:val="00D66BBF"/>
    <w:rsid w:val="00D8663B"/>
    <w:rsid w:val="00D87971"/>
    <w:rsid w:val="00D91550"/>
    <w:rsid w:val="00D97612"/>
    <w:rsid w:val="00DD22AC"/>
    <w:rsid w:val="00DD7076"/>
    <w:rsid w:val="00DE0A3F"/>
    <w:rsid w:val="00DF1A1E"/>
    <w:rsid w:val="00DF2903"/>
    <w:rsid w:val="00DF4D4A"/>
    <w:rsid w:val="00E262EA"/>
    <w:rsid w:val="00E3484E"/>
    <w:rsid w:val="00E50B42"/>
    <w:rsid w:val="00E568F5"/>
    <w:rsid w:val="00E758CF"/>
    <w:rsid w:val="00E904D9"/>
    <w:rsid w:val="00E94828"/>
    <w:rsid w:val="00EB31A2"/>
    <w:rsid w:val="00EC3A16"/>
    <w:rsid w:val="00EE5184"/>
    <w:rsid w:val="00EF45A4"/>
    <w:rsid w:val="00EF6D18"/>
    <w:rsid w:val="00F235F5"/>
    <w:rsid w:val="00F23D05"/>
    <w:rsid w:val="00F24B43"/>
    <w:rsid w:val="00F72D41"/>
    <w:rsid w:val="00FA6ABF"/>
    <w:rsid w:val="00FC2A06"/>
    <w:rsid w:val="00FE1D44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791FB5-F9A1-444C-9AFC-B88227F8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48"/>
    <w:pPr>
      <w:spacing w:after="200" w:line="276" w:lineRule="auto"/>
      <w:jc w:val="both"/>
    </w:pPr>
    <w:rPr>
      <w:rFonts w:ascii="Verdana" w:hAnsi="Verdana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12C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112C48"/>
    <w:pPr>
      <w:keepNext/>
      <w:keepLines/>
      <w:spacing w:before="200" w:after="0"/>
      <w:outlineLvl w:val="1"/>
    </w:pPr>
    <w:rPr>
      <w:rFonts w:eastAsia="Times New Roman"/>
      <w:b/>
      <w:bCs/>
      <w:smallCaps/>
      <w:color w:val="E36C0A"/>
      <w:sz w:val="44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2D6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12C48"/>
    <w:rPr>
      <w:rFonts w:ascii="Cambria" w:hAnsi="Cambria" w:cs="Times New Roman"/>
      <w:b/>
      <w:bCs/>
      <w:color w:val="365F91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12C48"/>
    <w:rPr>
      <w:rFonts w:ascii="Verdana" w:hAnsi="Verdana" w:cs="Times New Roman"/>
      <w:b/>
      <w:bCs/>
      <w:smallCaps/>
      <w:color w:val="E36C0A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rsid w:val="006C6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6BD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C6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C6BD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6BD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12C48"/>
    <w:rPr>
      <w:rFonts w:eastAsia="Times New Roman"/>
      <w:lang w:val="es-ES" w:eastAsia="en-US"/>
    </w:rPr>
  </w:style>
  <w:style w:type="paragraph" w:customStyle="1" w:styleId="Ttul">
    <w:name w:val="TÍtul"/>
    <w:basedOn w:val="Normal"/>
    <w:next w:val="Normal"/>
    <w:uiPriority w:val="99"/>
    <w:rsid w:val="00112C48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/>
      <w:b/>
      <w:caps/>
      <w:color w:val="365F91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12C4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254D98"/>
    <w:pPr>
      <w:spacing w:line="360" w:lineRule="auto"/>
      <w:ind w:left="720"/>
      <w:contextualSpacing/>
      <w:jc w:val="left"/>
    </w:pPr>
    <w:rPr>
      <w:rFonts w:ascii="Calibri" w:eastAsia="Times New Roman" w:hAnsi="Calibr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3A97"/>
    <w:rPr>
      <w:rFonts w:eastAsia="Times New Roman"/>
      <w:lang w:val="es-ES" w:eastAsia="en-US"/>
    </w:rPr>
  </w:style>
  <w:style w:type="paragraph" w:styleId="Puesto">
    <w:name w:val="Title"/>
    <w:basedOn w:val="Normal"/>
    <w:link w:val="PuestoCar"/>
    <w:qFormat/>
    <w:locked/>
    <w:rsid w:val="00D229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D229D8"/>
    <w:rPr>
      <w:rFonts w:ascii="Times New Roman" w:eastAsia="Times New Roman" w:hAnsi="Times New Roman"/>
      <w:b/>
      <w:sz w:val="28"/>
      <w:szCs w:val="20"/>
      <w:lang w:val="es-ES" w:eastAsia="es-ES"/>
    </w:rPr>
  </w:style>
  <w:style w:type="table" w:customStyle="1" w:styleId="Calendar2">
    <w:name w:val="Calendar 2"/>
    <w:basedOn w:val="Tablanormal"/>
    <w:uiPriority w:val="99"/>
    <w:qFormat/>
    <w:rsid w:val="006210A7"/>
    <w:pPr>
      <w:jc w:val="center"/>
    </w:pPr>
    <w:rPr>
      <w:rFonts w:asciiTheme="minorHAnsi" w:eastAsiaTheme="minorEastAsia" w:hAnsiTheme="minorHAnsi" w:cstheme="minorBidi"/>
      <w:sz w:val="28"/>
      <w:szCs w:val="28"/>
      <w:lang w:val="es-ES"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locked/>
    <w:rsid w:val="00621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MTopic1">
    <w:name w:val="MM Topic 1"/>
    <w:basedOn w:val="Ttulo1"/>
    <w:link w:val="MMTopic1Car"/>
    <w:rsid w:val="002D6383"/>
    <w:pPr>
      <w:numPr>
        <w:numId w:val="19"/>
      </w:numPr>
      <w:jc w:val="left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MTopic1Car">
    <w:name w:val="MM Topic 1 Car"/>
    <w:basedOn w:val="Ttulo1Car"/>
    <w:link w:val="MMTopic1"/>
    <w:rsid w:val="002D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MMTopic2">
    <w:name w:val="MM Topic 2"/>
    <w:basedOn w:val="Ttulo2"/>
    <w:rsid w:val="002D6383"/>
    <w:pPr>
      <w:numPr>
        <w:ilvl w:val="1"/>
        <w:numId w:val="19"/>
      </w:numPr>
      <w:jc w:val="left"/>
    </w:pPr>
    <w:rPr>
      <w:rFonts w:asciiTheme="majorHAnsi" w:eastAsiaTheme="majorEastAsia" w:hAnsiTheme="majorHAnsi" w:cstheme="majorBidi"/>
      <w:smallCaps w:val="0"/>
      <w:color w:val="4F81BD" w:themeColor="accent1"/>
      <w:sz w:val="26"/>
    </w:rPr>
  </w:style>
  <w:style w:type="paragraph" w:customStyle="1" w:styleId="MMTopic3">
    <w:name w:val="MM Topic 3"/>
    <w:basedOn w:val="Ttulo3"/>
    <w:rsid w:val="002D6383"/>
    <w:pPr>
      <w:numPr>
        <w:ilvl w:val="2"/>
        <w:numId w:val="19"/>
      </w:numPr>
      <w:jc w:val="left"/>
    </w:pPr>
  </w:style>
  <w:style w:type="character" w:customStyle="1" w:styleId="Ttulo3Car">
    <w:name w:val="Título 3 Car"/>
    <w:basedOn w:val="Fuentedeprrafopredeter"/>
    <w:link w:val="Ttulo3"/>
    <w:semiHidden/>
    <w:rsid w:val="002D6383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Prrafodelista2">
    <w:name w:val="Párrafo de lista2"/>
    <w:basedOn w:val="Normal"/>
    <w:rsid w:val="0048461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F1D5C-9C42-4EF8-B1D4-0AD3FFBA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1923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POSGRADO  DESARROLLO DE MANDOS MEDIOS</vt:lpstr>
    </vt:vector>
  </TitlesOfParts>
  <Company>Grizli777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DE MANDOS MEDIOS</dc:title>
  <dc:subject>Escuela de Negocios - Facultad de Ciencias Económicas - Programa Académico</dc:subject>
  <dc:creator>Eduardo Silveti</dc:creator>
  <cp:lastModifiedBy>Federico Sicoli</cp:lastModifiedBy>
  <cp:revision>4</cp:revision>
  <dcterms:created xsi:type="dcterms:W3CDTF">2017-06-02T11:56:00Z</dcterms:created>
  <dcterms:modified xsi:type="dcterms:W3CDTF">2017-06-06T14:58:00Z</dcterms:modified>
</cp:coreProperties>
</file>