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9682535"/>
        <w:docPartObj>
          <w:docPartGallery w:val="Cover Pages"/>
          <w:docPartUnique/>
        </w:docPartObj>
      </w:sdtPr>
      <w:sdtEndPr>
        <w:rPr>
          <w:rFonts w:asciiTheme="minorHAnsi" w:eastAsia="Calibri" w:hAnsiTheme="minorHAnsi" w:cstheme="minorHAnsi"/>
          <w:b/>
          <w:caps w:val="0"/>
          <w:noProof/>
          <w:color w:val="5F2987"/>
          <w:lang w:eastAsia="es-ES"/>
        </w:rPr>
      </w:sdtEndPr>
      <w:sdtContent>
        <w:bookmarkStart w:id="0" w:name="_GoBack" w:displacedByCustomXml="prev"/>
        <w:bookmarkEnd w:id="0" w:displacedByCustomXml="prev"/>
        <w:tbl>
          <w:tblPr>
            <w:tblW w:w="5000" w:type="pct"/>
            <w:jc w:val="center"/>
            <w:tblLook w:val="04A0" w:firstRow="1" w:lastRow="0" w:firstColumn="1" w:lastColumn="0" w:noHBand="0" w:noVBand="1"/>
          </w:tblPr>
          <w:tblGrid>
            <w:gridCol w:w="8881"/>
          </w:tblGrid>
          <w:tr w:rsidR="006D4057">
            <w:trPr>
              <w:trHeight w:val="2880"/>
              <w:jc w:val="center"/>
            </w:trPr>
            <w:tc>
              <w:tcPr>
                <w:tcW w:w="5000" w:type="pct"/>
              </w:tcPr>
              <w:p w:rsidR="00E5437F" w:rsidRDefault="00E5437F" w:rsidP="006D4057">
                <w:pPr>
                  <w:pStyle w:val="Sinespaciado"/>
                  <w:jc w:val="center"/>
                  <w:rPr>
                    <w:rFonts w:asciiTheme="majorHAnsi" w:eastAsiaTheme="majorEastAsia" w:hAnsiTheme="majorHAnsi" w:cstheme="majorBidi"/>
                    <w:caps/>
                  </w:rPr>
                </w:pPr>
              </w:p>
              <w:p w:rsidR="006D4057" w:rsidRPr="00E5437F" w:rsidRDefault="006D4057" w:rsidP="00E5437F">
                <w:pPr>
                  <w:jc w:val="center"/>
                </w:pPr>
              </w:p>
            </w:tc>
          </w:tr>
          <w:tr w:rsidR="006D4057">
            <w:trPr>
              <w:trHeight w:val="1440"/>
              <w:jc w:val="center"/>
            </w:trPr>
            <w:sdt>
              <w:sdtPr>
                <w:rPr>
                  <w:rFonts w:asciiTheme="majorHAnsi" w:eastAsiaTheme="majorEastAsia" w:hAnsiTheme="majorHAnsi" w:cstheme="majorBidi"/>
                  <w:b/>
                  <w:sz w:val="72"/>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D4057" w:rsidRDefault="009772BD" w:rsidP="000878C6">
                    <w:pPr>
                      <w:pStyle w:val="Sinespaciado"/>
                      <w:spacing w:line="480" w:lineRule="auto"/>
                      <w:jc w:val="center"/>
                      <w:rPr>
                        <w:rFonts w:asciiTheme="majorHAnsi" w:eastAsiaTheme="majorEastAsia" w:hAnsiTheme="majorHAnsi" w:cstheme="majorBidi"/>
                        <w:sz w:val="80"/>
                        <w:szCs w:val="80"/>
                      </w:rPr>
                    </w:pPr>
                    <w:r>
                      <w:rPr>
                        <w:rFonts w:asciiTheme="majorHAnsi" w:eastAsiaTheme="majorEastAsia" w:hAnsiTheme="majorHAnsi" w:cstheme="majorBidi"/>
                        <w:b/>
                        <w:sz w:val="72"/>
                        <w:szCs w:val="80"/>
                        <w:lang w:val="es-AR"/>
                      </w:rPr>
                      <w:t xml:space="preserve">HERRAMIENTAS DEL </w:t>
                    </w:r>
                    <w:r w:rsidR="00347E83" w:rsidRPr="00347E83">
                      <w:rPr>
                        <w:rFonts w:asciiTheme="majorHAnsi" w:eastAsiaTheme="majorEastAsia" w:hAnsiTheme="majorHAnsi" w:cstheme="majorBidi"/>
                        <w:b/>
                        <w:sz w:val="72"/>
                        <w:szCs w:val="80"/>
                        <w:lang w:val="es-AR"/>
                      </w:rPr>
                      <w:t>TRABAJO EN EQUIPO</w:t>
                    </w:r>
                  </w:p>
                </w:tc>
              </w:sdtContent>
            </w:sdt>
          </w:tr>
          <w:tr w:rsidR="006D4057" w:rsidRPr="00E5437F">
            <w:trPr>
              <w:trHeight w:val="720"/>
              <w:jc w:val="center"/>
            </w:trPr>
            <w:sdt>
              <w:sdtPr>
                <w:rPr>
                  <w:rFonts w:asciiTheme="majorHAnsi" w:eastAsiaTheme="majorEastAsia" w:hAnsiTheme="majorHAnsi" w:cstheme="majorBidi"/>
                  <w:sz w:val="40"/>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D4057" w:rsidRPr="00E5437F" w:rsidRDefault="00CE308B" w:rsidP="00CE308B">
                    <w:pPr>
                      <w:pStyle w:val="Sinespaciado"/>
                      <w:spacing w:line="480" w:lineRule="auto"/>
                      <w:jc w:val="center"/>
                      <w:rPr>
                        <w:rFonts w:asciiTheme="majorHAnsi" w:eastAsiaTheme="majorEastAsia" w:hAnsiTheme="majorHAnsi" w:cstheme="majorBidi"/>
                        <w:sz w:val="40"/>
                        <w:szCs w:val="44"/>
                      </w:rPr>
                    </w:pPr>
                    <w:r w:rsidRPr="00E5437F">
                      <w:rPr>
                        <w:rFonts w:asciiTheme="majorHAnsi" w:eastAsiaTheme="majorEastAsia" w:hAnsiTheme="majorHAnsi" w:cstheme="majorBidi"/>
                        <w:sz w:val="40"/>
                        <w:szCs w:val="44"/>
                      </w:rPr>
                      <w:t>Escuela de Negocios - Facultad de Ciencias Económicas - Programa Académico</w:t>
                    </w:r>
                  </w:p>
                </w:tc>
              </w:sdtContent>
            </w:sdt>
          </w:tr>
          <w:tr w:rsidR="006D4057">
            <w:trPr>
              <w:trHeight w:val="360"/>
              <w:jc w:val="center"/>
            </w:trPr>
            <w:tc>
              <w:tcPr>
                <w:tcW w:w="5000" w:type="pct"/>
                <w:vAlign w:val="center"/>
              </w:tcPr>
              <w:p w:rsidR="006D4057" w:rsidRDefault="006D4057">
                <w:pPr>
                  <w:pStyle w:val="Sinespaciado"/>
                  <w:jc w:val="center"/>
                </w:pPr>
              </w:p>
            </w:tc>
          </w:tr>
          <w:tr w:rsidR="006D4057">
            <w:trPr>
              <w:trHeight w:val="360"/>
              <w:jc w:val="center"/>
            </w:trPr>
            <w:tc>
              <w:tcPr>
                <w:tcW w:w="5000" w:type="pct"/>
                <w:vAlign w:val="center"/>
              </w:tcPr>
              <w:p w:rsidR="006D4057" w:rsidRDefault="006D4057" w:rsidP="006D4057">
                <w:pPr>
                  <w:pStyle w:val="Sinespaciado"/>
                  <w:jc w:val="center"/>
                  <w:rPr>
                    <w:b/>
                    <w:bCs/>
                  </w:rPr>
                </w:pPr>
              </w:p>
            </w:tc>
          </w:tr>
          <w:tr w:rsidR="006D4057">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fullDate="2017-06-06T00:00:00Z">
                  <w:dateFormat w:val="dd/MM/yyyy"/>
                  <w:lid w:val="es-ES"/>
                  <w:storeMappedDataAs w:val="dateTime"/>
                  <w:calendar w:val="gregorian"/>
                </w:date>
              </w:sdtPr>
              <w:sdtEndPr/>
              <w:sdtContent>
                <w:tc>
                  <w:tcPr>
                    <w:tcW w:w="5000" w:type="pct"/>
                    <w:vAlign w:val="center"/>
                  </w:tcPr>
                  <w:p w:rsidR="006D4057" w:rsidRDefault="000878C6" w:rsidP="00CE308B">
                    <w:pPr>
                      <w:pStyle w:val="Sinespaciado"/>
                      <w:jc w:val="center"/>
                      <w:rPr>
                        <w:b/>
                        <w:bCs/>
                      </w:rPr>
                    </w:pPr>
                    <w:r>
                      <w:rPr>
                        <w:b/>
                        <w:bCs/>
                      </w:rPr>
                      <w:t>06/06/2017</w:t>
                    </w:r>
                  </w:p>
                </w:tc>
              </w:sdtContent>
            </w:sdt>
          </w:tr>
        </w:tbl>
        <w:p w:rsidR="006D4057" w:rsidRDefault="006D4057"/>
        <w:p w:rsidR="006D4057" w:rsidRDefault="006D4057"/>
        <w:tbl>
          <w:tblPr>
            <w:tblpPr w:leftFromText="187" w:rightFromText="187" w:horzAnchor="margin" w:tblpXSpec="center" w:tblpYSpec="bottom"/>
            <w:tblW w:w="5000" w:type="pct"/>
            <w:tblLook w:val="04A0" w:firstRow="1" w:lastRow="0" w:firstColumn="1" w:lastColumn="0" w:noHBand="0" w:noVBand="1"/>
          </w:tblPr>
          <w:tblGrid>
            <w:gridCol w:w="8881"/>
          </w:tblGrid>
          <w:tr w:rsidR="006D4057">
            <w:tc>
              <w:tcPr>
                <w:tcW w:w="5000" w:type="pct"/>
              </w:tcPr>
              <w:p w:rsidR="006D4057" w:rsidRDefault="006D4057">
                <w:pPr>
                  <w:pStyle w:val="Sinespaciado"/>
                </w:pPr>
              </w:p>
            </w:tc>
          </w:tr>
        </w:tbl>
        <w:p w:rsidR="006D4057" w:rsidRDefault="006D4057"/>
        <w:p w:rsidR="006D4057" w:rsidRDefault="006D4057">
          <w:pPr>
            <w:spacing w:after="0" w:line="240" w:lineRule="auto"/>
            <w:jc w:val="left"/>
            <w:rPr>
              <w:rFonts w:asciiTheme="minorHAnsi" w:hAnsiTheme="minorHAnsi" w:cstheme="minorHAnsi"/>
              <w:b/>
              <w:noProof/>
              <w:color w:val="5F2987"/>
              <w:lang w:eastAsia="es-ES"/>
            </w:rPr>
          </w:pPr>
          <w:r>
            <w:rPr>
              <w:rFonts w:asciiTheme="minorHAnsi" w:hAnsiTheme="minorHAnsi" w:cstheme="minorHAnsi"/>
              <w:b/>
              <w:noProof/>
              <w:color w:val="5F2987"/>
              <w:lang w:eastAsia="es-ES"/>
            </w:rPr>
            <w:br w:type="page"/>
          </w:r>
        </w:p>
      </w:sdtContent>
    </w:sdt>
    <w:p w:rsidR="009D0A2D" w:rsidRPr="009772BD" w:rsidRDefault="00E262EA" w:rsidP="00D229D8">
      <w:pPr>
        <w:ind w:left="-709"/>
        <w:jc w:val="right"/>
        <w:rPr>
          <w:rFonts w:asciiTheme="minorHAnsi" w:hAnsiTheme="minorHAnsi" w:cstheme="minorHAnsi"/>
          <w:b/>
          <w:color w:val="0070C0"/>
          <w:sz w:val="24"/>
          <w:lang w:val="es-ES_tradnl"/>
        </w:rPr>
      </w:pPr>
      <w:r w:rsidRPr="009772BD">
        <w:rPr>
          <w:rFonts w:asciiTheme="minorHAnsi" w:hAnsiTheme="minorHAnsi" w:cstheme="minorHAnsi"/>
          <w:b/>
          <w:noProof/>
          <w:color w:val="0070C0"/>
          <w:sz w:val="24"/>
          <w:lang w:eastAsia="es-ES"/>
        </w:rPr>
        <w:lastRenderedPageBreak/>
        <mc:AlternateContent>
          <mc:Choice Requires="wps">
            <w:drawing>
              <wp:anchor distT="0" distB="0" distL="114300" distR="114300" simplePos="0" relativeHeight="251660288" behindDoc="0" locked="0" layoutInCell="1" allowOverlap="1" wp14:anchorId="09158F6A" wp14:editId="1B2B7F9F">
                <wp:simplePos x="0" y="0"/>
                <wp:positionH relativeFrom="column">
                  <wp:posOffset>-70789</wp:posOffset>
                </wp:positionH>
                <wp:positionV relativeFrom="paragraph">
                  <wp:posOffset>236551</wp:posOffset>
                </wp:positionV>
                <wp:extent cx="5812404" cy="0"/>
                <wp:effectExtent l="0" t="0" r="17145" b="190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404"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A2032" id="_x0000_t32" coordsize="21600,21600" o:spt="32" o:oned="t" path="m,l21600,21600e" filled="f">
                <v:path arrowok="t" fillok="f" o:connecttype="none"/>
                <o:lock v:ext="edit" shapetype="t"/>
              </v:shapetype>
              <v:shape id="AutoShape 4" o:spid="_x0000_s1026" type="#_x0000_t32" style="position:absolute;margin-left:-5.55pt;margin-top:18.65pt;width:45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PIAIAAD0EAAAOAAAAZHJzL2Uyb0RvYy54bWysU8Fu2zAMvQ/YPwi6J7YzN02NOEVhJ7t0&#10;a4B2H6BIsi1MlgRJiRMM+/dRShw022UYdpEpi3x8JB+Xj8deogO3TmhV4myaYsQV1UyotsTf3jaT&#10;BUbOE8WI1IqX+MQdflx9/LAcTMFnutOScYsARLliMCXuvDdFkjja8Z64qTZcwWOjbU88XG2bMEsG&#10;QO9lMkvTeTJoy4zVlDsHf+vzI15F/Kbh1L80jeMeyRIDNx9PG89dOJPVkhStJaYT9EKD/AOLnggF&#10;Sa9QNfEE7a34A6oX1GqnGz+luk900wjKYw1QTZb+Vs1rRwyPtUBznLm2yf0/WPr1sLVIMJjdDCNF&#10;epjR097rmBrloT+DcQW4VWprQ4X0qF7Ns6bfHVK66ohqeXR+OxmIzUJEchMSLs5Alt3wRTPwIYAf&#10;m3VsbB8goQ3oGGdyus6EHz2i8PNukc3yNMeIjm8JKcZAY53/zHWPglFi5y0RbecrrRRMXtsspiGH&#10;Z+cDLVKMASGr0hshZRSAVGgIHbhP0xjhtBQsvAY/Z9tdJS06kKCh9D6tomwA7cbN6r1iEa3jhK0v&#10;tidCnm3wlyrgQWXA52KdRfLjIX1YL9aLfJLP5utJntb15GlT5ZP5Jru/qz/VVVVnPwO1LC86wRhX&#10;gd0o2Cz/O0FcVucstatkr31IbtFjw4Ds+I2k42jDNM+62Gl22tpx5KDR6HzZp7AE7+9gv9/61S8A&#10;AAD//wMAUEsDBBQABgAIAAAAIQAKuwGg3gAAAAkBAAAPAAAAZHJzL2Rvd25yZXYueG1sTI/BTsMw&#10;DIbvSLxDZCRuW5oNrVvXdAKkSezAgW3ck8a0FYlTNVlX3p4gDnC0/en395e7yVk24hA6TxLEPAOG&#10;VHvTUSPhfNrP1sBCVGSU9YQSvjDArrq9KVVh/JXecDzGhqUQCoWS0MbYF5yHukWnwtz3SOn24Qen&#10;YhqHhptBXVO4s3yRZSvuVEfpQ6t6fG6x/jxenIR3sdLn13w9nvY9Hg76RT/ZMZfy/m563AKLOMU/&#10;GH70kzpUyUn7C5nArISZECKhEpb5ElgCNtnDApj+XfCq5P8bVN8AAAD//wMAUEsBAi0AFAAGAAgA&#10;AAAhALaDOJL+AAAA4QEAABMAAAAAAAAAAAAAAAAAAAAAAFtDb250ZW50X1R5cGVzXS54bWxQSwEC&#10;LQAUAAYACAAAACEAOP0h/9YAAACUAQAACwAAAAAAAAAAAAAAAAAvAQAAX3JlbHMvLnJlbHNQSwEC&#10;LQAUAAYACAAAACEA7vlpzyACAAA9BAAADgAAAAAAAAAAAAAAAAAuAgAAZHJzL2Uyb0RvYy54bWxQ&#10;SwECLQAUAAYACAAAACEACrsBoN4AAAAJAQAADwAAAAAAAAAAAAAAAAB6BAAAZHJzL2Rvd25yZXYu&#10;eG1sUEsFBgAAAAAEAAQA8wAAAIUFAAAAAA==&#10;" strokecolor="#0070c0" strokeweight="1pt"/>
            </w:pict>
          </mc:Fallback>
        </mc:AlternateContent>
      </w:r>
      <w:r w:rsidR="00D229D8" w:rsidRPr="009772BD">
        <w:rPr>
          <w:rFonts w:asciiTheme="minorHAnsi" w:hAnsiTheme="minorHAnsi" w:cstheme="minorHAnsi"/>
          <w:b/>
          <w:noProof/>
          <w:color w:val="0070C0"/>
          <w:sz w:val="24"/>
          <w:lang w:eastAsia="es-ES"/>
        </w:rPr>
        <w:t>FUNDAMENTO DE LA PROPUESTA</w:t>
      </w:r>
    </w:p>
    <w:p w:rsidR="00133324" w:rsidRDefault="00D97612" w:rsidP="00194E67">
      <w:pPr>
        <w:rPr>
          <w:rFonts w:asciiTheme="minorHAnsi" w:hAnsiTheme="minorHAnsi" w:cs="Arial"/>
          <w:sz w:val="20"/>
          <w:szCs w:val="20"/>
        </w:rPr>
      </w:pPr>
      <w:r w:rsidRPr="009C1AD2">
        <w:rPr>
          <w:rFonts w:asciiTheme="minorHAnsi" w:eastAsia="Dotum" w:hAnsiTheme="minorHAnsi" w:cstheme="minorHAnsi"/>
          <w:sz w:val="20"/>
          <w:szCs w:val="20"/>
        </w:rPr>
        <w:t xml:space="preserve">El </w:t>
      </w:r>
      <w:r w:rsidR="00E5437F">
        <w:rPr>
          <w:rFonts w:asciiTheme="minorHAnsi" w:eastAsia="Dotum" w:hAnsiTheme="minorHAnsi" w:cstheme="minorHAnsi"/>
          <w:sz w:val="20"/>
          <w:szCs w:val="20"/>
        </w:rPr>
        <w:t>Trabajo en Equipo</w:t>
      </w:r>
      <w:r w:rsidR="00133324">
        <w:rPr>
          <w:rFonts w:asciiTheme="minorHAnsi" w:eastAsia="Dotum" w:hAnsiTheme="minorHAnsi" w:cstheme="minorHAnsi"/>
          <w:sz w:val="20"/>
          <w:szCs w:val="20"/>
        </w:rPr>
        <w:t xml:space="preserve"> </w:t>
      </w:r>
      <w:r w:rsidR="00133324">
        <w:rPr>
          <w:rFonts w:asciiTheme="minorHAnsi" w:hAnsiTheme="minorHAnsi" w:cs="Arial"/>
          <w:sz w:val="20"/>
          <w:szCs w:val="20"/>
        </w:rPr>
        <w:t>es un elemento fundamental para el logro de metas de una organización y el desarrollo de las personas que la integran. Los líderes depositan en el equipo el resultado operacional de toda la empresa en su conjunto, y con ello la satisfacción final del cliente, la calidad del servicio y los productos, como así también la adopción de un clima laboral particular. Estas son razones suficientes para dedicar tiempo al desarrollo de sus habilidades, de los métodos de trabajo, de la gestión en los procesos, del manejo de las relaciones interpersonales, de la distribución de cargas de trabajo, del liderazgo de las personas, etc</w:t>
      </w:r>
      <w:r w:rsidR="00133324" w:rsidRPr="00412D5F">
        <w:rPr>
          <w:rFonts w:asciiTheme="minorHAnsi" w:hAnsiTheme="minorHAnsi" w:cs="Arial"/>
          <w:sz w:val="20"/>
          <w:szCs w:val="20"/>
        </w:rPr>
        <w:t>.</w:t>
      </w:r>
    </w:p>
    <w:p w:rsidR="00194E67" w:rsidRDefault="00194E67" w:rsidP="00194E67">
      <w:pPr>
        <w:rPr>
          <w:rFonts w:asciiTheme="minorHAnsi" w:eastAsia="Dotum" w:hAnsiTheme="minorHAnsi" w:cstheme="minorHAnsi"/>
          <w:sz w:val="20"/>
          <w:szCs w:val="20"/>
        </w:rPr>
      </w:pPr>
    </w:p>
    <w:p w:rsidR="00D97612" w:rsidRPr="009C1AD2" w:rsidRDefault="00D97612" w:rsidP="00194E67">
      <w:pPr>
        <w:rPr>
          <w:rFonts w:asciiTheme="minorHAnsi" w:eastAsia="Dotum" w:hAnsiTheme="minorHAnsi" w:cstheme="minorHAnsi"/>
          <w:sz w:val="20"/>
          <w:szCs w:val="20"/>
        </w:rPr>
      </w:pPr>
      <w:r w:rsidRPr="009C1AD2">
        <w:rPr>
          <w:rFonts w:asciiTheme="minorHAnsi" w:eastAsia="Dotum" w:hAnsiTheme="minorHAnsi" w:cstheme="minorHAnsi"/>
          <w:sz w:val="20"/>
          <w:szCs w:val="20"/>
        </w:rPr>
        <w:t>El</w:t>
      </w:r>
      <w:r w:rsidR="006D4057">
        <w:rPr>
          <w:rFonts w:asciiTheme="minorHAnsi" w:eastAsia="Dotum" w:hAnsiTheme="minorHAnsi" w:cstheme="minorHAnsi"/>
          <w:sz w:val="20"/>
          <w:szCs w:val="20"/>
        </w:rPr>
        <w:t xml:space="preserve"> Programa de </w:t>
      </w:r>
      <w:r w:rsidR="009772BD">
        <w:rPr>
          <w:rFonts w:asciiTheme="minorHAnsi" w:eastAsia="Dotum" w:hAnsiTheme="minorHAnsi" w:cstheme="minorHAnsi"/>
          <w:sz w:val="20"/>
          <w:szCs w:val="20"/>
        </w:rPr>
        <w:t xml:space="preserve">Herramientas del </w:t>
      </w:r>
      <w:r w:rsidR="00133324">
        <w:rPr>
          <w:rFonts w:asciiTheme="minorHAnsi" w:eastAsia="Dotum" w:hAnsiTheme="minorHAnsi" w:cstheme="minorHAnsi"/>
          <w:sz w:val="20"/>
          <w:szCs w:val="20"/>
        </w:rPr>
        <w:t>Trabajo en Equipo</w:t>
      </w:r>
      <w:r w:rsidR="006D4057">
        <w:rPr>
          <w:rFonts w:asciiTheme="minorHAnsi" w:eastAsia="Dotum" w:hAnsiTheme="minorHAnsi" w:cstheme="minorHAnsi"/>
          <w:sz w:val="20"/>
          <w:szCs w:val="20"/>
        </w:rPr>
        <w:t xml:space="preserve"> </w:t>
      </w:r>
      <w:r w:rsidRPr="009C1AD2">
        <w:rPr>
          <w:rFonts w:asciiTheme="minorHAnsi" w:eastAsia="Dotum" w:hAnsiTheme="minorHAnsi" w:cstheme="minorHAnsi"/>
          <w:sz w:val="20"/>
          <w:szCs w:val="20"/>
        </w:rPr>
        <w:t xml:space="preserve">es una actividad </w:t>
      </w:r>
      <w:r w:rsidR="00C85931">
        <w:rPr>
          <w:rFonts w:asciiTheme="minorHAnsi" w:eastAsia="Dotum" w:hAnsiTheme="minorHAnsi" w:cstheme="minorHAnsi"/>
          <w:sz w:val="20"/>
          <w:szCs w:val="20"/>
        </w:rPr>
        <w:t xml:space="preserve">académica </w:t>
      </w:r>
      <w:r w:rsidRPr="009C1AD2">
        <w:rPr>
          <w:rFonts w:asciiTheme="minorHAnsi" w:eastAsia="Dotum" w:hAnsiTheme="minorHAnsi" w:cstheme="minorHAnsi"/>
          <w:sz w:val="20"/>
          <w:szCs w:val="20"/>
        </w:rPr>
        <w:t>de capacitación</w:t>
      </w:r>
      <w:r w:rsidR="00133324">
        <w:rPr>
          <w:rFonts w:asciiTheme="minorHAnsi" w:eastAsia="Dotum" w:hAnsiTheme="minorHAnsi" w:cstheme="minorHAnsi"/>
          <w:sz w:val="20"/>
          <w:szCs w:val="20"/>
        </w:rPr>
        <w:t>, que se realiza en u</w:t>
      </w:r>
      <w:r w:rsidRPr="009C1AD2">
        <w:rPr>
          <w:rFonts w:asciiTheme="minorHAnsi" w:eastAsia="Dotum" w:hAnsiTheme="minorHAnsi" w:cstheme="minorHAnsi"/>
          <w:sz w:val="20"/>
          <w:szCs w:val="20"/>
        </w:rPr>
        <w:t>n m</w:t>
      </w:r>
      <w:r w:rsidR="00133324">
        <w:rPr>
          <w:rFonts w:asciiTheme="minorHAnsi" w:eastAsia="Dotum" w:hAnsiTheme="minorHAnsi" w:cstheme="minorHAnsi"/>
          <w:sz w:val="20"/>
          <w:szCs w:val="20"/>
        </w:rPr>
        <w:t>arc</w:t>
      </w:r>
      <w:r w:rsidRPr="009C1AD2">
        <w:rPr>
          <w:rFonts w:asciiTheme="minorHAnsi" w:eastAsia="Dotum" w:hAnsiTheme="minorHAnsi" w:cstheme="minorHAnsi"/>
          <w:sz w:val="20"/>
          <w:szCs w:val="20"/>
        </w:rPr>
        <w:t xml:space="preserve">o metodológico complejo que se esfuerza </w:t>
      </w:r>
      <w:r w:rsidR="002B0816">
        <w:rPr>
          <w:rFonts w:asciiTheme="minorHAnsi" w:eastAsia="Dotum" w:hAnsiTheme="minorHAnsi" w:cstheme="minorHAnsi"/>
          <w:sz w:val="20"/>
          <w:szCs w:val="20"/>
        </w:rPr>
        <w:t>en</w:t>
      </w:r>
      <w:r w:rsidRPr="009C1AD2">
        <w:rPr>
          <w:rFonts w:asciiTheme="minorHAnsi" w:eastAsia="Dotum" w:hAnsiTheme="minorHAnsi" w:cstheme="minorHAnsi"/>
          <w:sz w:val="20"/>
          <w:szCs w:val="20"/>
        </w:rPr>
        <w:t xml:space="preserve"> adaptar los recursos de aprendizaje a las condiciones de trabajo de </w:t>
      </w:r>
      <w:r w:rsidR="00844855">
        <w:rPr>
          <w:rFonts w:asciiTheme="minorHAnsi" w:eastAsia="Dotum" w:hAnsiTheme="minorHAnsi" w:cstheme="minorHAnsi"/>
          <w:sz w:val="20"/>
          <w:szCs w:val="20"/>
        </w:rPr>
        <w:t>sus participantes</w:t>
      </w:r>
      <w:r w:rsidRPr="009C1AD2">
        <w:rPr>
          <w:rFonts w:asciiTheme="minorHAnsi" w:eastAsia="Dotum" w:hAnsiTheme="minorHAnsi" w:cstheme="minorHAnsi"/>
          <w:sz w:val="20"/>
          <w:szCs w:val="20"/>
        </w:rPr>
        <w:t xml:space="preserve">. Su principal beneficio se centra en la condición de </w:t>
      </w:r>
      <w:r w:rsidR="00C443F5">
        <w:rPr>
          <w:rFonts w:asciiTheme="minorHAnsi" w:eastAsia="Dotum" w:hAnsiTheme="minorHAnsi" w:cstheme="minorHAnsi"/>
          <w:sz w:val="20"/>
          <w:szCs w:val="20"/>
        </w:rPr>
        <w:t xml:space="preserve">generar un </w:t>
      </w:r>
      <w:r w:rsidRPr="009C1AD2">
        <w:rPr>
          <w:rFonts w:asciiTheme="minorHAnsi" w:eastAsia="Dotum" w:hAnsiTheme="minorHAnsi" w:cstheme="minorHAnsi"/>
          <w:sz w:val="20"/>
          <w:szCs w:val="20"/>
        </w:rPr>
        <w:t>proceso continuo y sistemático de desarrollo</w:t>
      </w:r>
      <w:r w:rsidR="00844855">
        <w:rPr>
          <w:rFonts w:asciiTheme="minorHAnsi" w:eastAsia="Dotum" w:hAnsiTheme="minorHAnsi" w:cstheme="minorHAnsi"/>
          <w:sz w:val="20"/>
          <w:szCs w:val="20"/>
        </w:rPr>
        <w:t>,</w:t>
      </w:r>
      <w:r w:rsidRPr="009C1AD2">
        <w:rPr>
          <w:rFonts w:asciiTheme="minorHAnsi" w:eastAsia="Dotum" w:hAnsiTheme="minorHAnsi" w:cstheme="minorHAnsi"/>
          <w:sz w:val="20"/>
          <w:szCs w:val="20"/>
        </w:rPr>
        <w:t xml:space="preserve"> permitiendo al participante realizar un monitoreo de los grados de avance a lo largo del tiempo, alcanzando juntos nuevos </w:t>
      </w:r>
      <w:r w:rsidR="007538D6">
        <w:rPr>
          <w:rFonts w:asciiTheme="minorHAnsi" w:eastAsia="Dotum" w:hAnsiTheme="minorHAnsi" w:cstheme="minorHAnsi"/>
          <w:sz w:val="20"/>
          <w:szCs w:val="20"/>
        </w:rPr>
        <w:t xml:space="preserve">parámetros </w:t>
      </w:r>
      <w:r w:rsidRPr="009C1AD2">
        <w:rPr>
          <w:rFonts w:asciiTheme="minorHAnsi" w:eastAsia="Dotum" w:hAnsiTheme="minorHAnsi" w:cstheme="minorHAnsi"/>
          <w:sz w:val="20"/>
          <w:szCs w:val="20"/>
        </w:rPr>
        <w:t xml:space="preserve">de </w:t>
      </w:r>
      <w:r w:rsidR="002B0816">
        <w:rPr>
          <w:rFonts w:asciiTheme="minorHAnsi" w:eastAsia="Dotum" w:hAnsiTheme="minorHAnsi" w:cstheme="minorHAnsi"/>
          <w:sz w:val="20"/>
          <w:szCs w:val="20"/>
        </w:rPr>
        <w:t xml:space="preserve">organización </w:t>
      </w:r>
      <w:r w:rsidR="00844855">
        <w:rPr>
          <w:rFonts w:asciiTheme="minorHAnsi" w:eastAsia="Dotum" w:hAnsiTheme="minorHAnsi" w:cstheme="minorHAnsi"/>
          <w:sz w:val="20"/>
          <w:szCs w:val="20"/>
        </w:rPr>
        <w:t xml:space="preserve">personal y grupal;  </w:t>
      </w:r>
      <w:r w:rsidR="002B0816">
        <w:rPr>
          <w:rFonts w:asciiTheme="minorHAnsi" w:eastAsia="Dotum" w:hAnsiTheme="minorHAnsi" w:cstheme="minorHAnsi"/>
          <w:sz w:val="20"/>
          <w:szCs w:val="20"/>
        </w:rPr>
        <w:t>definir nuev</w:t>
      </w:r>
      <w:r w:rsidR="00844855">
        <w:rPr>
          <w:rFonts w:asciiTheme="minorHAnsi" w:eastAsia="Dotum" w:hAnsiTheme="minorHAnsi" w:cstheme="minorHAnsi"/>
          <w:sz w:val="20"/>
          <w:szCs w:val="20"/>
        </w:rPr>
        <w:t>o</w:t>
      </w:r>
      <w:r w:rsidR="002B0816">
        <w:rPr>
          <w:rFonts w:asciiTheme="minorHAnsi" w:eastAsia="Dotum" w:hAnsiTheme="minorHAnsi" w:cstheme="minorHAnsi"/>
          <w:sz w:val="20"/>
          <w:szCs w:val="20"/>
        </w:rPr>
        <w:t xml:space="preserve">s </w:t>
      </w:r>
      <w:r w:rsidR="00844855">
        <w:rPr>
          <w:rFonts w:asciiTheme="minorHAnsi" w:eastAsia="Dotum" w:hAnsiTheme="minorHAnsi" w:cstheme="minorHAnsi"/>
          <w:sz w:val="20"/>
          <w:szCs w:val="20"/>
        </w:rPr>
        <w:t xml:space="preserve">hábitos productivos; promover nuevas </w:t>
      </w:r>
      <w:r w:rsidRPr="009C1AD2">
        <w:rPr>
          <w:rFonts w:asciiTheme="minorHAnsi" w:eastAsia="Dotum" w:hAnsiTheme="minorHAnsi" w:cstheme="minorHAnsi"/>
          <w:sz w:val="20"/>
          <w:szCs w:val="20"/>
        </w:rPr>
        <w:t>estrategia</w:t>
      </w:r>
      <w:r w:rsidR="00844855">
        <w:rPr>
          <w:rFonts w:asciiTheme="minorHAnsi" w:eastAsia="Dotum" w:hAnsiTheme="minorHAnsi" w:cstheme="minorHAnsi"/>
          <w:sz w:val="20"/>
          <w:szCs w:val="20"/>
        </w:rPr>
        <w:t>s al desafío</w:t>
      </w:r>
      <w:r w:rsidRPr="009C1AD2">
        <w:rPr>
          <w:rFonts w:asciiTheme="minorHAnsi" w:eastAsia="Dotum" w:hAnsiTheme="minorHAnsi" w:cstheme="minorHAnsi"/>
          <w:sz w:val="20"/>
          <w:szCs w:val="20"/>
        </w:rPr>
        <w:t xml:space="preserve"> organizacional. </w:t>
      </w:r>
    </w:p>
    <w:p w:rsidR="00D229D8" w:rsidRPr="009C1AD2" w:rsidRDefault="00D229D8" w:rsidP="00021032">
      <w:pPr>
        <w:spacing w:line="240" w:lineRule="auto"/>
        <w:rPr>
          <w:rFonts w:asciiTheme="minorHAnsi" w:hAnsiTheme="minorHAnsi" w:cstheme="minorHAnsi"/>
        </w:rPr>
      </w:pPr>
    </w:p>
    <w:p w:rsidR="00D97612" w:rsidRPr="009772BD" w:rsidRDefault="009772BD" w:rsidP="00D97612">
      <w:pPr>
        <w:ind w:left="-709"/>
        <w:jc w:val="right"/>
        <w:rPr>
          <w:rFonts w:asciiTheme="minorHAnsi" w:hAnsiTheme="minorHAnsi" w:cstheme="minorHAnsi"/>
          <w:b/>
          <w:color w:val="0070C0"/>
          <w:sz w:val="24"/>
          <w:lang w:val="es-ES_tradnl"/>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76352" behindDoc="0" locked="0" layoutInCell="1" allowOverlap="1" wp14:anchorId="345EAB2A" wp14:editId="2ED92D78">
                <wp:simplePos x="0" y="0"/>
                <wp:positionH relativeFrom="column">
                  <wp:posOffset>-69850</wp:posOffset>
                </wp:positionH>
                <wp:positionV relativeFrom="paragraph">
                  <wp:posOffset>215900</wp:posOffset>
                </wp:positionV>
                <wp:extent cx="5812155" cy="0"/>
                <wp:effectExtent l="0" t="0" r="17145"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0B5B7" id="AutoShape 4" o:spid="_x0000_s1026" type="#_x0000_t32" style="position:absolute;margin-left:-5.5pt;margin-top:17pt;width:457.6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h2IAIAAD0EAAAOAAAAZHJzL2Uyb0RvYy54bWysU9uO2yAQfa/Uf0C8J7ZT57JWnNXKTvqy&#10;7Uba7QcQwDYqBgQkTlT13zuQizbtS1X1BQ9m5syZmTPLx2Mv0YFbJ7QqcTZOMeKKaiZUW+Jvb5vR&#10;AiPniWJEasVLfOIOP64+flgOpuAT3WnJuEUAolwxmBJ33psiSRzteE/cWBuu4LHRticerrZNmCUD&#10;oPcymaTpLBm0ZcZqyp2Dv/X5Ea8iftNw6l+axnGPZImBm4+njecunMlqSYrWEtMJeqFB/oFFT4SC&#10;pDeomniC9lb8AdULarXTjR9T3Se6aQTlsQaoJkt/q+a1I4bHWqA5ztza5P4fLP162FokGMwux0iR&#10;Hmb0tPc6pkZ56M9gXAFuldraUCE9qlfzrOl3h5SuOqJaHp3fTgZisxCR3IWEizOQZTd80Qx8CODH&#10;Zh0b2wdIaAM6xpmcbjPhR48o/Jwuskk2nWJEr28JKa6Bxjr/meseBaPEzlsi2s5XWimYvLZZTEMO&#10;z84HWqS4BoSsSm+ElFEAUqEBuE/maRojnJaChdfg52y7q6RFBxI0lM7TKsoG0O7crN4rFtE6Ttj6&#10;Ynsi5NkGf6kCHlQGfC7WWSQ/HtKH9WK9yEf5ZLYe5Wldj542VT6abbL5tP5UV1Wd/QzUsrzoBGNc&#10;BXZXwWb53wnisjpnqd0ke+tDco8eGwZkr99IOo42TPOsi51mp629jhw0Gp0v+xSW4P0d7Pdbv/oF&#10;AAD//wMAUEsDBBQABgAIAAAAIQDUF9vW3gAAAAkBAAAPAAAAZHJzL2Rvd25yZXYueG1sTI9BT8Mw&#10;DIXvSPyHyEjctrRs2kZpOgHSJHbgwDbuSWPaisSpmqwr/x4jDnCy7Pf0/L1yO3knRhxiF0hBPs9A&#10;INXBdtQoOB13sw2ImDRZ7QKhgi+MsK2ur0pd2HChNxwPqREcQrHQCtqU+kLKWLfodZyHHom1jzB4&#10;nXgdGmkHfeFw7+Rdlq2k1x3xh1b3+Nxi/Xk4ewXv+cqcXteb8bjrcb83L+bJjWulbm+mxwcQCaf0&#10;Z4YffEaHiplMOJONwimY5Tl3SQoWS55suM+WCxDm9yCrUv5vUH0DAAD//wMAUEsBAi0AFAAGAAgA&#10;AAAhALaDOJL+AAAA4QEAABMAAAAAAAAAAAAAAAAAAAAAAFtDb250ZW50X1R5cGVzXS54bWxQSwEC&#10;LQAUAAYACAAAACEAOP0h/9YAAACUAQAACwAAAAAAAAAAAAAAAAAvAQAAX3JlbHMvLnJlbHNQSwEC&#10;LQAUAAYACAAAACEArbtIdiACAAA9BAAADgAAAAAAAAAAAAAAAAAuAgAAZHJzL2Uyb0RvYy54bWxQ&#10;SwECLQAUAAYACAAAACEA1Bfb1t4AAAAJAQAADwAAAAAAAAAAAAAAAAB6BAAAZHJzL2Rvd25yZXYu&#10;eG1sUEsFBgAAAAAEAAQA8wAAAIUFAAAAAA==&#10;" strokecolor="#0070c0" strokeweight="1pt"/>
            </w:pict>
          </mc:Fallback>
        </mc:AlternateContent>
      </w:r>
      <w:r w:rsidR="00D97612" w:rsidRPr="009772BD">
        <w:rPr>
          <w:rFonts w:asciiTheme="minorHAnsi" w:hAnsiTheme="minorHAnsi" w:cstheme="minorHAnsi"/>
          <w:b/>
          <w:noProof/>
          <w:color w:val="0070C0"/>
          <w:sz w:val="24"/>
          <w:lang w:eastAsia="es-ES"/>
        </w:rPr>
        <w:t>OBJETIVOS</w:t>
      </w:r>
    </w:p>
    <w:p w:rsidR="00D229D8" w:rsidRPr="009C1AD2" w:rsidRDefault="00D229D8" w:rsidP="00021032">
      <w:pPr>
        <w:spacing w:line="240" w:lineRule="auto"/>
        <w:rPr>
          <w:rFonts w:asciiTheme="minorHAnsi" w:hAnsiTheme="minorHAnsi" w:cstheme="minorHAnsi"/>
        </w:rPr>
      </w:pPr>
    </w:p>
    <w:p w:rsidR="00D97612" w:rsidRPr="009C1AD2" w:rsidRDefault="00D97612" w:rsidP="00194E67">
      <w:pPr>
        <w:tabs>
          <w:tab w:val="num" w:pos="720"/>
        </w:tabs>
        <w:rPr>
          <w:rFonts w:asciiTheme="minorHAnsi" w:eastAsia="Dotum" w:hAnsiTheme="minorHAnsi" w:cstheme="minorHAnsi"/>
          <w:sz w:val="20"/>
          <w:szCs w:val="18"/>
        </w:rPr>
      </w:pPr>
      <w:r w:rsidRPr="009C1AD2">
        <w:rPr>
          <w:rFonts w:asciiTheme="minorHAnsi" w:eastAsia="Dotum" w:hAnsiTheme="minorHAnsi" w:cstheme="minorHAnsi"/>
          <w:sz w:val="20"/>
          <w:szCs w:val="18"/>
        </w:rPr>
        <w:t xml:space="preserve">El programa </w:t>
      </w:r>
      <w:r w:rsidR="00BB0A62">
        <w:rPr>
          <w:rFonts w:asciiTheme="minorHAnsi" w:eastAsia="Dotum" w:hAnsiTheme="minorHAnsi" w:cstheme="minorHAnsi"/>
          <w:sz w:val="20"/>
          <w:szCs w:val="18"/>
        </w:rPr>
        <w:t xml:space="preserve">de </w:t>
      </w:r>
      <w:r w:rsidR="009772BD">
        <w:rPr>
          <w:rFonts w:asciiTheme="minorHAnsi" w:eastAsia="Dotum" w:hAnsiTheme="minorHAnsi" w:cstheme="minorHAnsi"/>
          <w:sz w:val="20"/>
          <w:szCs w:val="18"/>
        </w:rPr>
        <w:t>Herramientas del</w:t>
      </w:r>
      <w:r w:rsidR="00A826E6">
        <w:rPr>
          <w:rFonts w:asciiTheme="minorHAnsi" w:eastAsia="Dotum" w:hAnsiTheme="minorHAnsi" w:cstheme="minorHAnsi"/>
          <w:sz w:val="20"/>
          <w:szCs w:val="18"/>
        </w:rPr>
        <w:t xml:space="preserve"> Trabajo en Equipo </w:t>
      </w:r>
      <w:r w:rsidRPr="009C1AD2">
        <w:rPr>
          <w:rFonts w:asciiTheme="minorHAnsi" w:eastAsia="Dotum" w:hAnsiTheme="minorHAnsi" w:cstheme="minorHAnsi"/>
          <w:sz w:val="20"/>
          <w:szCs w:val="18"/>
        </w:rPr>
        <w:t xml:space="preserve">tiene por objeto </w:t>
      </w:r>
      <w:r w:rsidR="00DF1A1E">
        <w:rPr>
          <w:rFonts w:asciiTheme="minorHAnsi" w:eastAsia="Dotum" w:hAnsiTheme="minorHAnsi" w:cstheme="minorHAnsi"/>
          <w:sz w:val="20"/>
          <w:szCs w:val="18"/>
        </w:rPr>
        <w:t>comprender</w:t>
      </w:r>
      <w:r w:rsidR="00A23DDE">
        <w:rPr>
          <w:rFonts w:asciiTheme="minorHAnsi" w:eastAsia="Dotum" w:hAnsiTheme="minorHAnsi" w:cstheme="minorHAnsi"/>
          <w:sz w:val="20"/>
          <w:szCs w:val="18"/>
        </w:rPr>
        <w:t xml:space="preserve"> </w:t>
      </w:r>
      <w:r w:rsidR="00A826E6">
        <w:rPr>
          <w:rFonts w:asciiTheme="minorHAnsi" w:eastAsia="Dotum" w:hAnsiTheme="minorHAnsi" w:cstheme="minorHAnsi"/>
          <w:sz w:val="20"/>
          <w:szCs w:val="18"/>
        </w:rPr>
        <w:t xml:space="preserve">la bases fundamentales sobre cómo funcionan los equipos en las organizaciones, ya sea </w:t>
      </w:r>
      <w:r w:rsidR="00844855">
        <w:rPr>
          <w:rFonts w:asciiTheme="minorHAnsi" w:eastAsia="Dotum" w:hAnsiTheme="minorHAnsi" w:cstheme="minorHAnsi"/>
          <w:sz w:val="20"/>
          <w:szCs w:val="18"/>
        </w:rPr>
        <w:t xml:space="preserve">desde una perspectiva </w:t>
      </w:r>
      <w:r w:rsidR="00BB0A62">
        <w:rPr>
          <w:rFonts w:asciiTheme="minorHAnsi" w:eastAsia="Dotum" w:hAnsiTheme="minorHAnsi" w:cstheme="minorHAnsi"/>
          <w:sz w:val="20"/>
          <w:szCs w:val="18"/>
        </w:rPr>
        <w:t>para</w:t>
      </w:r>
      <w:r w:rsidR="00844855">
        <w:rPr>
          <w:rFonts w:asciiTheme="minorHAnsi" w:eastAsia="Dotum" w:hAnsiTheme="minorHAnsi" w:cstheme="minorHAnsi"/>
          <w:sz w:val="20"/>
          <w:szCs w:val="18"/>
        </w:rPr>
        <w:t xml:space="preserve"> conformar</w:t>
      </w:r>
      <w:r w:rsidR="00A826E6">
        <w:rPr>
          <w:rFonts w:asciiTheme="minorHAnsi" w:eastAsia="Dotum" w:hAnsiTheme="minorHAnsi" w:cstheme="minorHAnsi"/>
          <w:sz w:val="20"/>
          <w:szCs w:val="18"/>
        </w:rPr>
        <w:t xml:space="preserve"> un</w:t>
      </w:r>
      <w:r w:rsidR="00844855">
        <w:rPr>
          <w:rFonts w:asciiTheme="minorHAnsi" w:eastAsia="Dotum" w:hAnsiTheme="minorHAnsi" w:cstheme="minorHAnsi"/>
          <w:sz w:val="20"/>
          <w:szCs w:val="18"/>
        </w:rPr>
        <w:t xml:space="preserve"> nuevo</w:t>
      </w:r>
      <w:r w:rsidR="00A826E6">
        <w:rPr>
          <w:rFonts w:asciiTheme="minorHAnsi" w:eastAsia="Dotum" w:hAnsiTheme="minorHAnsi" w:cstheme="minorHAnsi"/>
          <w:sz w:val="20"/>
          <w:szCs w:val="18"/>
        </w:rPr>
        <w:t xml:space="preserve"> equipo de trabajo, para sumarse como integrante</w:t>
      </w:r>
      <w:r w:rsidR="00844855">
        <w:rPr>
          <w:rFonts w:asciiTheme="minorHAnsi" w:eastAsia="Dotum" w:hAnsiTheme="minorHAnsi" w:cstheme="minorHAnsi"/>
          <w:sz w:val="20"/>
          <w:szCs w:val="18"/>
        </w:rPr>
        <w:t xml:space="preserve"> en uno que está en funcionamiento</w:t>
      </w:r>
      <w:r w:rsidR="00A826E6">
        <w:rPr>
          <w:rFonts w:asciiTheme="minorHAnsi" w:eastAsia="Dotum" w:hAnsiTheme="minorHAnsi" w:cstheme="minorHAnsi"/>
          <w:sz w:val="20"/>
          <w:szCs w:val="18"/>
        </w:rPr>
        <w:t xml:space="preserve"> o para actuar como líder del mismo</w:t>
      </w:r>
      <w:r w:rsidR="00BB0A62">
        <w:rPr>
          <w:rFonts w:asciiTheme="minorHAnsi" w:eastAsia="Dotum" w:hAnsiTheme="minorHAnsi" w:cstheme="minorHAnsi"/>
          <w:sz w:val="20"/>
          <w:szCs w:val="18"/>
        </w:rPr>
        <w:t xml:space="preserve">. El programa </w:t>
      </w:r>
      <w:r w:rsidRPr="009C1AD2">
        <w:rPr>
          <w:rFonts w:asciiTheme="minorHAnsi" w:eastAsia="Dotum" w:hAnsiTheme="minorHAnsi" w:cstheme="minorHAnsi"/>
          <w:sz w:val="20"/>
          <w:szCs w:val="18"/>
        </w:rPr>
        <w:t>brinda una plataforma básica de</w:t>
      </w:r>
      <w:r w:rsidR="00BB0A62">
        <w:rPr>
          <w:rFonts w:asciiTheme="minorHAnsi" w:eastAsia="Dotum" w:hAnsiTheme="minorHAnsi" w:cstheme="minorHAnsi"/>
          <w:sz w:val="20"/>
          <w:szCs w:val="18"/>
        </w:rPr>
        <w:t xml:space="preserve"> nociones técnicas específicas,</w:t>
      </w:r>
      <w:r w:rsidRPr="009C1AD2">
        <w:rPr>
          <w:rFonts w:asciiTheme="minorHAnsi" w:eastAsia="Dotum" w:hAnsiTheme="minorHAnsi" w:cstheme="minorHAnsi"/>
          <w:sz w:val="20"/>
          <w:szCs w:val="18"/>
        </w:rPr>
        <w:t xml:space="preserve"> </w:t>
      </w:r>
      <w:r w:rsidR="00A826E6">
        <w:rPr>
          <w:rFonts w:asciiTheme="minorHAnsi" w:eastAsia="Dotum" w:hAnsiTheme="minorHAnsi" w:cstheme="minorHAnsi"/>
          <w:sz w:val="20"/>
          <w:szCs w:val="18"/>
        </w:rPr>
        <w:t xml:space="preserve">las  </w:t>
      </w:r>
      <w:r w:rsidRPr="009C1AD2">
        <w:rPr>
          <w:rFonts w:asciiTheme="minorHAnsi" w:eastAsia="Dotum" w:hAnsiTheme="minorHAnsi" w:cstheme="minorHAnsi"/>
          <w:sz w:val="20"/>
          <w:szCs w:val="18"/>
        </w:rPr>
        <w:t xml:space="preserve">herramientas de análisis </w:t>
      </w:r>
      <w:r w:rsidR="00A826E6">
        <w:rPr>
          <w:rFonts w:asciiTheme="minorHAnsi" w:eastAsia="Dotum" w:hAnsiTheme="minorHAnsi" w:cstheme="minorHAnsi"/>
          <w:sz w:val="20"/>
          <w:szCs w:val="18"/>
        </w:rPr>
        <w:t xml:space="preserve">de las personas que integran un grupo </w:t>
      </w:r>
      <w:r w:rsidRPr="009C1AD2">
        <w:rPr>
          <w:rFonts w:asciiTheme="minorHAnsi" w:eastAsia="Dotum" w:hAnsiTheme="minorHAnsi" w:cstheme="minorHAnsi"/>
          <w:sz w:val="20"/>
          <w:szCs w:val="18"/>
        </w:rPr>
        <w:t xml:space="preserve">y </w:t>
      </w:r>
      <w:r w:rsidR="00A826E6">
        <w:rPr>
          <w:rFonts w:asciiTheme="minorHAnsi" w:eastAsia="Dotum" w:hAnsiTheme="minorHAnsi" w:cstheme="minorHAnsi"/>
          <w:sz w:val="20"/>
          <w:szCs w:val="18"/>
        </w:rPr>
        <w:t xml:space="preserve">el desarrollo de habilidades para cambiar el estado inicial a fin de </w:t>
      </w:r>
      <w:r w:rsidRPr="009C1AD2">
        <w:rPr>
          <w:rFonts w:asciiTheme="minorHAnsi" w:eastAsia="Dotum" w:hAnsiTheme="minorHAnsi" w:cstheme="minorHAnsi"/>
          <w:sz w:val="20"/>
          <w:szCs w:val="18"/>
        </w:rPr>
        <w:t xml:space="preserve">alcanzar una mayor efectividad en las organizaciones del trabajo. </w:t>
      </w:r>
    </w:p>
    <w:p w:rsidR="00D97612" w:rsidRPr="009C1AD2" w:rsidRDefault="00D97612" w:rsidP="00D97612">
      <w:pPr>
        <w:tabs>
          <w:tab w:val="num" w:pos="720"/>
        </w:tabs>
        <w:rPr>
          <w:rFonts w:asciiTheme="minorHAnsi" w:eastAsia="Dotum" w:hAnsiTheme="minorHAnsi" w:cstheme="minorHAnsi"/>
          <w:sz w:val="20"/>
          <w:szCs w:val="18"/>
        </w:rPr>
      </w:pPr>
    </w:p>
    <w:p w:rsidR="00D97612" w:rsidRPr="009C1AD2" w:rsidRDefault="00D97612" w:rsidP="00D97612">
      <w:pPr>
        <w:tabs>
          <w:tab w:val="num" w:pos="720"/>
        </w:tabs>
        <w:rPr>
          <w:rFonts w:asciiTheme="minorHAnsi" w:eastAsia="Dotum" w:hAnsiTheme="minorHAnsi" w:cstheme="minorHAnsi"/>
          <w:sz w:val="20"/>
          <w:szCs w:val="18"/>
        </w:rPr>
      </w:pPr>
      <w:r w:rsidRPr="009C1AD2">
        <w:rPr>
          <w:rFonts w:asciiTheme="minorHAnsi" w:eastAsia="Dotum" w:hAnsiTheme="minorHAnsi" w:cstheme="minorHAnsi"/>
          <w:sz w:val="20"/>
          <w:szCs w:val="18"/>
        </w:rPr>
        <w:t xml:space="preserve">Este programa posee los siguientes objetivos específicos: </w:t>
      </w:r>
    </w:p>
    <w:p w:rsidR="00A826E6" w:rsidRPr="00A826E6" w:rsidRDefault="00A826E6" w:rsidP="00194E67">
      <w:pPr>
        <w:numPr>
          <w:ilvl w:val="0"/>
          <w:numId w:val="37"/>
        </w:numPr>
        <w:spacing w:before="100" w:beforeAutospacing="1" w:after="100" w:afterAutospacing="1" w:line="240" w:lineRule="auto"/>
        <w:rPr>
          <w:rFonts w:asciiTheme="minorHAnsi" w:eastAsia="Dotum" w:hAnsiTheme="minorHAnsi" w:cstheme="minorHAnsi"/>
          <w:sz w:val="20"/>
          <w:szCs w:val="18"/>
        </w:rPr>
      </w:pPr>
      <w:r w:rsidRPr="00A826E6">
        <w:rPr>
          <w:rFonts w:asciiTheme="minorHAnsi" w:eastAsia="Dotum" w:hAnsiTheme="minorHAnsi" w:cstheme="minorHAnsi"/>
          <w:sz w:val="20"/>
          <w:szCs w:val="18"/>
        </w:rPr>
        <w:t>Adquirir una visión global de</w:t>
      </w:r>
      <w:r>
        <w:rPr>
          <w:rFonts w:asciiTheme="minorHAnsi" w:eastAsia="Dotum" w:hAnsiTheme="minorHAnsi" w:cstheme="minorHAnsi"/>
          <w:sz w:val="20"/>
          <w:szCs w:val="18"/>
        </w:rPr>
        <w:t xml:space="preserve">l trabajo en equipo </w:t>
      </w:r>
      <w:r w:rsidRPr="00A826E6">
        <w:rPr>
          <w:rFonts w:asciiTheme="minorHAnsi" w:eastAsia="Dotum" w:hAnsiTheme="minorHAnsi" w:cstheme="minorHAnsi"/>
          <w:sz w:val="20"/>
          <w:szCs w:val="18"/>
        </w:rPr>
        <w:t>considerando el aspecto</w:t>
      </w:r>
      <w:r>
        <w:rPr>
          <w:rFonts w:asciiTheme="minorHAnsi" w:eastAsia="Dotum" w:hAnsiTheme="minorHAnsi" w:cstheme="minorHAnsi"/>
          <w:sz w:val="20"/>
          <w:szCs w:val="18"/>
        </w:rPr>
        <w:t xml:space="preserve"> </w:t>
      </w:r>
      <w:r w:rsidR="00844855">
        <w:rPr>
          <w:rFonts w:asciiTheme="minorHAnsi" w:eastAsia="Dotum" w:hAnsiTheme="minorHAnsi" w:cstheme="minorHAnsi"/>
          <w:sz w:val="20"/>
          <w:szCs w:val="18"/>
        </w:rPr>
        <w:t xml:space="preserve">técnico y el </w:t>
      </w:r>
      <w:r>
        <w:rPr>
          <w:rFonts w:asciiTheme="minorHAnsi" w:eastAsia="Dotum" w:hAnsiTheme="minorHAnsi" w:cstheme="minorHAnsi"/>
          <w:sz w:val="20"/>
          <w:szCs w:val="18"/>
        </w:rPr>
        <w:t>cultural en la gestión de las organizaciones</w:t>
      </w:r>
      <w:r w:rsidRPr="00A826E6">
        <w:rPr>
          <w:rFonts w:asciiTheme="minorHAnsi" w:eastAsia="Dotum" w:hAnsiTheme="minorHAnsi" w:cstheme="minorHAnsi"/>
          <w:sz w:val="20"/>
          <w:szCs w:val="18"/>
        </w:rPr>
        <w:t>.</w:t>
      </w:r>
    </w:p>
    <w:p w:rsidR="00A826E6" w:rsidRPr="00A826E6" w:rsidRDefault="00A826E6" w:rsidP="00194E67">
      <w:pPr>
        <w:numPr>
          <w:ilvl w:val="0"/>
          <w:numId w:val="38"/>
        </w:numPr>
        <w:spacing w:before="100" w:beforeAutospacing="1" w:after="100" w:afterAutospacing="1" w:line="240" w:lineRule="auto"/>
        <w:rPr>
          <w:rFonts w:asciiTheme="minorHAnsi" w:eastAsia="Dotum" w:hAnsiTheme="minorHAnsi" w:cstheme="minorHAnsi"/>
          <w:sz w:val="20"/>
          <w:szCs w:val="18"/>
        </w:rPr>
      </w:pPr>
      <w:r w:rsidRPr="00A826E6">
        <w:rPr>
          <w:rFonts w:asciiTheme="minorHAnsi" w:eastAsia="Dotum" w:hAnsiTheme="minorHAnsi" w:cstheme="minorHAnsi"/>
          <w:sz w:val="20"/>
          <w:szCs w:val="18"/>
        </w:rPr>
        <w:t xml:space="preserve">Promover actitudes de mayor autonomía y responsabilidad personal en línea con la misión, visión y </w:t>
      </w:r>
      <w:r w:rsidR="00844855">
        <w:rPr>
          <w:rFonts w:asciiTheme="minorHAnsi" w:eastAsia="Dotum" w:hAnsiTheme="minorHAnsi" w:cstheme="minorHAnsi"/>
          <w:sz w:val="20"/>
          <w:szCs w:val="18"/>
        </w:rPr>
        <w:t xml:space="preserve">estrategia </w:t>
      </w:r>
      <w:r w:rsidRPr="00A826E6">
        <w:rPr>
          <w:rFonts w:asciiTheme="minorHAnsi" w:eastAsia="Dotum" w:hAnsiTheme="minorHAnsi" w:cstheme="minorHAnsi"/>
          <w:sz w:val="20"/>
          <w:szCs w:val="18"/>
        </w:rPr>
        <w:t>de la organización.</w:t>
      </w:r>
    </w:p>
    <w:p w:rsidR="00A826E6" w:rsidRPr="00A826E6" w:rsidRDefault="00A826E6" w:rsidP="00194E67">
      <w:pPr>
        <w:numPr>
          <w:ilvl w:val="0"/>
          <w:numId w:val="39"/>
        </w:numPr>
        <w:spacing w:before="100" w:beforeAutospacing="1" w:after="100" w:afterAutospacing="1" w:line="240" w:lineRule="auto"/>
        <w:rPr>
          <w:rFonts w:asciiTheme="minorHAnsi" w:eastAsia="Dotum" w:hAnsiTheme="minorHAnsi" w:cstheme="minorHAnsi"/>
          <w:sz w:val="20"/>
          <w:szCs w:val="18"/>
        </w:rPr>
      </w:pPr>
      <w:r w:rsidRPr="00A826E6">
        <w:rPr>
          <w:rFonts w:asciiTheme="minorHAnsi" w:eastAsia="Dotum" w:hAnsiTheme="minorHAnsi" w:cstheme="minorHAnsi"/>
          <w:sz w:val="20"/>
          <w:szCs w:val="18"/>
        </w:rPr>
        <w:t>Descubrir y fortalecer las propias habilidades orientadas a comprender los distintos perfiles de sus colaboradores y a acompañar su crecimiento en la organización.</w:t>
      </w:r>
    </w:p>
    <w:p w:rsidR="00A826E6" w:rsidRPr="00A826E6" w:rsidRDefault="00A826E6" w:rsidP="00194E67">
      <w:pPr>
        <w:numPr>
          <w:ilvl w:val="0"/>
          <w:numId w:val="40"/>
        </w:numPr>
        <w:spacing w:before="100" w:beforeAutospacing="1" w:after="100" w:afterAutospacing="1" w:line="240" w:lineRule="auto"/>
        <w:rPr>
          <w:rFonts w:asciiTheme="minorHAnsi" w:eastAsia="Dotum" w:hAnsiTheme="minorHAnsi" w:cstheme="minorHAnsi"/>
          <w:sz w:val="20"/>
          <w:szCs w:val="18"/>
        </w:rPr>
      </w:pPr>
      <w:r w:rsidRPr="00A826E6">
        <w:rPr>
          <w:rFonts w:asciiTheme="minorHAnsi" w:eastAsia="Dotum" w:hAnsiTheme="minorHAnsi" w:cstheme="minorHAnsi"/>
          <w:sz w:val="20"/>
          <w:szCs w:val="18"/>
        </w:rPr>
        <w:t>Reflexionar sobre las debilidades y fortalezas del equipo, e incorporar nuevas estrategias para desarrollarlo.</w:t>
      </w:r>
    </w:p>
    <w:p w:rsidR="00A826E6" w:rsidRPr="00A826E6" w:rsidRDefault="00A826E6" w:rsidP="00194E67">
      <w:pPr>
        <w:numPr>
          <w:ilvl w:val="0"/>
          <w:numId w:val="41"/>
        </w:numPr>
        <w:spacing w:before="100" w:beforeAutospacing="1" w:after="100" w:afterAutospacing="1" w:line="240" w:lineRule="auto"/>
        <w:rPr>
          <w:rFonts w:asciiTheme="minorHAnsi" w:eastAsia="Dotum" w:hAnsiTheme="minorHAnsi" w:cstheme="minorHAnsi"/>
          <w:sz w:val="20"/>
          <w:szCs w:val="18"/>
        </w:rPr>
      </w:pPr>
      <w:r w:rsidRPr="00A826E6">
        <w:rPr>
          <w:rFonts w:asciiTheme="minorHAnsi" w:eastAsia="Dotum" w:hAnsiTheme="minorHAnsi" w:cstheme="minorHAnsi"/>
          <w:sz w:val="20"/>
          <w:szCs w:val="18"/>
        </w:rPr>
        <w:t xml:space="preserve">Lograr una mejor comunicación interna entre los miembros de los equipos y entre las diversas áreas de la compañía en vistas </w:t>
      </w:r>
      <w:r w:rsidR="00844855">
        <w:rPr>
          <w:rFonts w:asciiTheme="minorHAnsi" w:eastAsia="Dotum" w:hAnsiTheme="minorHAnsi" w:cstheme="minorHAnsi"/>
          <w:sz w:val="20"/>
          <w:szCs w:val="18"/>
        </w:rPr>
        <w:t>a generar un mejor resultado hacia el cliente</w:t>
      </w:r>
      <w:r w:rsidRPr="00A826E6">
        <w:rPr>
          <w:rFonts w:asciiTheme="minorHAnsi" w:eastAsia="Dotum" w:hAnsiTheme="minorHAnsi" w:cstheme="minorHAnsi"/>
          <w:sz w:val="20"/>
          <w:szCs w:val="18"/>
        </w:rPr>
        <w:t>.</w:t>
      </w:r>
    </w:p>
    <w:p w:rsidR="00A826E6" w:rsidRPr="00A826E6" w:rsidRDefault="00844855" w:rsidP="00194E67">
      <w:pPr>
        <w:numPr>
          <w:ilvl w:val="0"/>
          <w:numId w:val="42"/>
        </w:numPr>
        <w:spacing w:before="100" w:beforeAutospacing="1" w:after="100" w:afterAutospacing="1" w:line="240" w:lineRule="auto"/>
        <w:rPr>
          <w:rFonts w:asciiTheme="minorHAnsi" w:eastAsia="Dotum" w:hAnsiTheme="minorHAnsi" w:cstheme="minorHAnsi"/>
          <w:sz w:val="20"/>
          <w:szCs w:val="18"/>
        </w:rPr>
      </w:pPr>
      <w:r>
        <w:rPr>
          <w:rFonts w:asciiTheme="minorHAnsi" w:eastAsia="Dotum" w:hAnsiTheme="minorHAnsi" w:cstheme="minorHAnsi"/>
          <w:sz w:val="20"/>
          <w:szCs w:val="18"/>
        </w:rPr>
        <w:lastRenderedPageBreak/>
        <w:t>Promover</w:t>
      </w:r>
      <w:r w:rsidR="00A826E6" w:rsidRPr="00A826E6">
        <w:rPr>
          <w:rFonts w:asciiTheme="minorHAnsi" w:eastAsia="Dotum" w:hAnsiTheme="minorHAnsi" w:cstheme="minorHAnsi"/>
          <w:sz w:val="20"/>
          <w:szCs w:val="18"/>
        </w:rPr>
        <w:t xml:space="preserve"> la iniciativa y la proactividad, enfatizando una actitud abierta al aprendizaje permanente y al autodesarrollo.</w:t>
      </w:r>
    </w:p>
    <w:p w:rsidR="009C1AD2" w:rsidRDefault="009C1AD2">
      <w:pPr>
        <w:spacing w:after="0" w:line="240" w:lineRule="auto"/>
        <w:jc w:val="left"/>
        <w:rPr>
          <w:rFonts w:ascii="Calibri" w:hAnsi="Calibri"/>
        </w:rPr>
      </w:pPr>
    </w:p>
    <w:p w:rsidR="007A260E" w:rsidRPr="009772BD" w:rsidRDefault="009772BD" w:rsidP="00194E67">
      <w:pPr>
        <w:spacing w:line="360" w:lineRule="auto"/>
        <w:ind w:left="-709"/>
        <w:jc w:val="right"/>
        <w:rPr>
          <w:rFonts w:asciiTheme="minorHAnsi" w:hAnsiTheme="minorHAnsi" w:cstheme="minorHAnsi"/>
          <w:b/>
          <w:color w:val="0070C0"/>
          <w:sz w:val="24"/>
          <w:lang w:val="es-ES_tradnl"/>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78400" behindDoc="0" locked="0" layoutInCell="1" allowOverlap="1" wp14:anchorId="12AE8827" wp14:editId="4CA9F84A">
                <wp:simplePos x="0" y="0"/>
                <wp:positionH relativeFrom="column">
                  <wp:posOffset>-69215</wp:posOffset>
                </wp:positionH>
                <wp:positionV relativeFrom="paragraph">
                  <wp:posOffset>304165</wp:posOffset>
                </wp:positionV>
                <wp:extent cx="5812155" cy="0"/>
                <wp:effectExtent l="0" t="0" r="17145"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76CA3" id="AutoShape 4" o:spid="_x0000_s1026" type="#_x0000_t32" style="position:absolute;margin-left:-5.45pt;margin-top:23.95pt;width:457.6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BpIAIAAD0EAAAOAAAAZHJzL2Uyb0RvYy54bWysU8uO2zAMvBfoPwi+J7ZT57FGnMXCTnrZ&#10;dgPs9gMUSbaF2qIgKXGCov9eSnlg016KoheZssjhkBwuH499Rw7CWAmqiNJxEhGhGHCpmiL69rYZ&#10;LSJiHVWcdqBEEZ2EjR5XHz8sB52LCbTQcWEIgiibD7qIWud0HseWtaKndgxaKHyswfTU4dU0MTd0&#10;QPS+iydJMosHMFwbYMJa/FudH6NVwK9rwdxLXVvhSFdEyM2F04Rz5894taR5Y6huJbvQoP/AoqdS&#10;YdIbVEUdJXsj/4DqJTNgoXZjBn0MdS2ZCDVgNWnyWzWvLdUi1ILNsfrWJvv/YNnXw9YQyXF204go&#10;2uOMnvYOQmqS+f4M2uboVqqt8RWyo3rVz8C+W6KgbKlqRHB+O2mMTX1EfBfiL1Zjlt3wBTj6UMQP&#10;zTrWpveQ2AZyDDM53WYijo4w/DldpJN0itzY9S2m+TVQG+s+C+iJN4rIOkNl07oSlMLJg0lDGnp4&#10;ts7Tovk1wGdVsJFdFwTQKTIg98k8SUKEhU5y/+r9rGl2ZWfIgXoNJfOkDLJBtDs3A3vFA1orKF9f&#10;bEdld7bRv1MeDytDPhfrLJIfD8nDerFeZKNsMluPsqSqRk+bMhvNNul8Wn2qyrJKf3pqaZa3knOh&#10;PLurYNPs7wRxWZ2z1G6SvfUhvkcPDUOy128gHUbrp3nWxQ74aWuuI0eNBufLPvkleH9H+/3Wr34B&#10;AAD//wMAUEsDBBQABgAIAAAAIQCVdWS23QAAAAkBAAAPAAAAZHJzL2Rvd25yZXYueG1sTI9NT8Mw&#10;DIbvSPyHyEjctqSoWrfSdAKkSezAgW3ck8a0Ffmomqwr/x4jDuxk2X70+nG1nZ1lE46xD15CthTA&#10;0DfB9L6VcDruFmtgMSlvlA0eJXxjhG19e1Op0oSLf8fpkFpGIT6WSkKX0lByHpsOnYrLMKCn3WcY&#10;nUrUji03o7pQuLP8QYgVd6r3dKFTA7502Hwdzk7CR7bSp7diPR13A+73+lU/26mQ8v5ufnoElnBO&#10;/zD86pM61OSkw9mbyKyERSY2hErIC6oEbESeA9N/A15X/PqD+gcAAP//AwBQSwECLQAUAAYACAAA&#10;ACEAtoM4kv4AAADhAQAAEwAAAAAAAAAAAAAAAAAAAAAAW0NvbnRlbnRfVHlwZXNdLnhtbFBLAQIt&#10;ABQABgAIAAAAIQA4/SH/1gAAAJQBAAALAAAAAAAAAAAAAAAAAC8BAABfcmVscy8ucmVsc1BLAQIt&#10;ABQABgAIAAAAIQCeDqBpIAIAAD0EAAAOAAAAAAAAAAAAAAAAAC4CAABkcnMvZTJvRG9jLnhtbFBL&#10;AQItABQABgAIAAAAIQCVdWS23QAAAAkBAAAPAAAAAAAAAAAAAAAAAHoEAABkcnMvZG93bnJldi54&#10;bWxQSwUGAAAAAAQABADzAAAAhAUAAAAA&#10;" strokecolor="#0070c0" strokeweight="1pt"/>
            </w:pict>
          </mc:Fallback>
        </mc:AlternateContent>
      </w:r>
      <w:r w:rsidR="007A260E" w:rsidRPr="009772BD">
        <w:rPr>
          <w:rFonts w:asciiTheme="minorHAnsi" w:hAnsiTheme="minorHAnsi" w:cstheme="minorHAnsi"/>
          <w:b/>
          <w:noProof/>
          <w:color w:val="0070C0"/>
          <w:sz w:val="24"/>
          <w:lang w:eastAsia="es-ES"/>
        </w:rPr>
        <w:t>DESTINATARIOS</w:t>
      </w:r>
    </w:p>
    <w:p w:rsidR="00D8663B" w:rsidRDefault="007A260E" w:rsidP="00194E67">
      <w:pPr>
        <w:rPr>
          <w:rFonts w:asciiTheme="minorHAnsi" w:hAnsiTheme="minorHAnsi"/>
          <w:sz w:val="20"/>
          <w:lang w:val="es-ES_tradnl"/>
        </w:rPr>
      </w:pPr>
      <w:r w:rsidRPr="007A260E">
        <w:rPr>
          <w:rFonts w:asciiTheme="minorHAnsi" w:hAnsiTheme="minorHAnsi"/>
          <w:sz w:val="20"/>
          <w:lang w:val="es-ES_tradnl"/>
        </w:rPr>
        <w:t>El pro</w:t>
      </w:r>
      <w:r w:rsidR="00D8663B">
        <w:rPr>
          <w:rFonts w:asciiTheme="minorHAnsi" w:hAnsiTheme="minorHAnsi"/>
          <w:sz w:val="20"/>
          <w:lang w:val="es-ES_tradnl"/>
        </w:rPr>
        <w:t>grama admite personas de diverso</w:t>
      </w:r>
      <w:r w:rsidRPr="007A260E">
        <w:rPr>
          <w:rFonts w:asciiTheme="minorHAnsi" w:hAnsiTheme="minorHAnsi"/>
          <w:sz w:val="20"/>
          <w:lang w:val="es-ES_tradnl"/>
        </w:rPr>
        <w:t>s</w:t>
      </w:r>
      <w:r w:rsidR="00D8663B">
        <w:rPr>
          <w:rFonts w:asciiTheme="minorHAnsi" w:hAnsiTheme="minorHAnsi"/>
          <w:sz w:val="20"/>
          <w:lang w:val="es-ES_tradnl"/>
        </w:rPr>
        <w:t xml:space="preserve"> campos profesionales y de diferentes</w:t>
      </w:r>
      <w:r w:rsidR="00AC18BE">
        <w:rPr>
          <w:rFonts w:asciiTheme="minorHAnsi" w:hAnsiTheme="minorHAnsi"/>
          <w:sz w:val="20"/>
          <w:lang w:val="es-ES_tradnl"/>
        </w:rPr>
        <w:t xml:space="preserve"> contextos laborales que buscan</w:t>
      </w:r>
      <w:r w:rsidR="00D8663B">
        <w:rPr>
          <w:rFonts w:asciiTheme="minorHAnsi" w:hAnsiTheme="minorHAnsi"/>
          <w:sz w:val="20"/>
          <w:lang w:val="es-ES_tradnl"/>
        </w:rPr>
        <w:t xml:space="preserve"> la aplicación de las técnicas del </w:t>
      </w:r>
      <w:r w:rsidR="00AC18BE">
        <w:rPr>
          <w:rFonts w:asciiTheme="minorHAnsi" w:hAnsiTheme="minorHAnsi"/>
          <w:sz w:val="20"/>
          <w:lang w:val="es-ES_tradnl"/>
        </w:rPr>
        <w:t>Trabajo en Equipo</w:t>
      </w:r>
      <w:r w:rsidR="00D8663B">
        <w:rPr>
          <w:rFonts w:asciiTheme="minorHAnsi" w:hAnsiTheme="minorHAnsi"/>
          <w:sz w:val="20"/>
          <w:lang w:val="es-ES_tradnl"/>
        </w:rPr>
        <w:t xml:space="preserve"> para promover los cambios que llevan a alcanzar sus metas personales y objetivos corporativos. </w:t>
      </w:r>
    </w:p>
    <w:p w:rsidR="00D229D8" w:rsidRPr="007A260E" w:rsidRDefault="00D8663B" w:rsidP="00194E67">
      <w:pPr>
        <w:rPr>
          <w:rFonts w:asciiTheme="minorHAnsi" w:hAnsiTheme="minorHAnsi"/>
          <w:sz w:val="20"/>
          <w:lang w:val="es-ES_tradnl"/>
        </w:rPr>
      </w:pPr>
      <w:r>
        <w:rPr>
          <w:rFonts w:asciiTheme="minorHAnsi" w:hAnsiTheme="minorHAnsi"/>
          <w:sz w:val="20"/>
          <w:lang w:val="es-ES_tradnl"/>
        </w:rPr>
        <w:t xml:space="preserve">El curso </w:t>
      </w:r>
      <w:r w:rsidR="00AC18BE">
        <w:rPr>
          <w:rFonts w:asciiTheme="minorHAnsi" w:hAnsiTheme="minorHAnsi"/>
          <w:sz w:val="20"/>
          <w:lang w:val="es-ES_tradnl"/>
        </w:rPr>
        <w:t>acepta a</w:t>
      </w:r>
      <w:r>
        <w:rPr>
          <w:rFonts w:asciiTheme="minorHAnsi" w:hAnsiTheme="minorHAnsi"/>
          <w:sz w:val="20"/>
          <w:lang w:val="es-ES_tradnl"/>
        </w:rPr>
        <w:t xml:space="preserve"> personas que deben liderar equipos de trabajo</w:t>
      </w:r>
      <w:r w:rsidR="00AC18BE">
        <w:rPr>
          <w:rFonts w:asciiTheme="minorHAnsi" w:hAnsiTheme="minorHAnsi"/>
          <w:sz w:val="20"/>
          <w:lang w:val="es-ES_tradnl"/>
        </w:rPr>
        <w:t>, integrantes de un mismo</w:t>
      </w:r>
      <w:r>
        <w:rPr>
          <w:rFonts w:asciiTheme="minorHAnsi" w:hAnsiTheme="minorHAnsi"/>
          <w:sz w:val="20"/>
          <w:lang w:val="es-ES_tradnl"/>
        </w:rPr>
        <w:t xml:space="preserve"> sector de</w:t>
      </w:r>
      <w:r w:rsidR="00AC18BE">
        <w:rPr>
          <w:rFonts w:asciiTheme="minorHAnsi" w:hAnsiTheme="minorHAnsi"/>
          <w:sz w:val="20"/>
          <w:lang w:val="es-ES_tradnl"/>
        </w:rPr>
        <w:t xml:space="preserve"> la</w:t>
      </w:r>
      <w:r>
        <w:rPr>
          <w:rFonts w:asciiTheme="minorHAnsi" w:hAnsiTheme="minorHAnsi"/>
          <w:sz w:val="20"/>
          <w:lang w:val="es-ES_tradnl"/>
        </w:rPr>
        <w:t xml:space="preserve"> empresa</w:t>
      </w:r>
      <w:r w:rsidR="00194E67">
        <w:rPr>
          <w:rFonts w:asciiTheme="minorHAnsi" w:hAnsiTheme="minorHAnsi"/>
          <w:sz w:val="20"/>
          <w:lang w:val="es-ES_tradnl"/>
        </w:rPr>
        <w:t xml:space="preserve"> </w:t>
      </w:r>
      <w:r>
        <w:rPr>
          <w:rFonts w:asciiTheme="minorHAnsi" w:hAnsiTheme="minorHAnsi"/>
          <w:sz w:val="20"/>
          <w:lang w:val="es-ES_tradnl"/>
        </w:rPr>
        <w:t xml:space="preserve"> en proceso de </w:t>
      </w:r>
      <w:r w:rsidR="00194E67">
        <w:rPr>
          <w:rFonts w:asciiTheme="minorHAnsi" w:hAnsiTheme="minorHAnsi"/>
          <w:sz w:val="20"/>
          <w:lang w:val="es-ES_tradnl"/>
        </w:rPr>
        <w:t>cambio y que requieren incorporar nuevas conductas para superar los desafíos propuestos</w:t>
      </w:r>
      <w:r>
        <w:rPr>
          <w:rFonts w:asciiTheme="minorHAnsi" w:hAnsiTheme="minorHAnsi"/>
          <w:sz w:val="20"/>
          <w:lang w:val="es-ES_tradnl"/>
        </w:rPr>
        <w:t xml:space="preserve">, </w:t>
      </w:r>
      <w:r w:rsidR="00AC18BE">
        <w:rPr>
          <w:rFonts w:asciiTheme="minorHAnsi" w:hAnsiTheme="minorHAnsi"/>
          <w:sz w:val="20"/>
          <w:lang w:val="es-ES_tradnl"/>
        </w:rPr>
        <w:t>miembros de equipos multidisciplinarios que trabajan en conjunto a pesar de no compartir el mismo espacio físico, analistas de Recursos Humanos que ayuda</w:t>
      </w:r>
      <w:r w:rsidR="00194E67">
        <w:rPr>
          <w:rFonts w:asciiTheme="minorHAnsi" w:hAnsiTheme="minorHAnsi"/>
          <w:sz w:val="20"/>
          <w:lang w:val="es-ES_tradnl"/>
        </w:rPr>
        <w:t>n a organizar  áreas de trabajo, consultores de empresas que participan en la transformación de una organización</w:t>
      </w:r>
      <w:r>
        <w:rPr>
          <w:rFonts w:asciiTheme="minorHAnsi" w:hAnsiTheme="minorHAnsi"/>
          <w:sz w:val="20"/>
          <w:lang w:val="es-ES_tradnl"/>
        </w:rPr>
        <w:t>.</w:t>
      </w:r>
    </w:p>
    <w:p w:rsidR="008A1EBA" w:rsidRPr="009772BD" w:rsidRDefault="009772BD" w:rsidP="00194E67">
      <w:pPr>
        <w:spacing w:line="360" w:lineRule="auto"/>
        <w:ind w:left="-709"/>
        <w:jc w:val="right"/>
        <w:rPr>
          <w:rFonts w:asciiTheme="minorHAnsi" w:hAnsiTheme="minorHAnsi" w:cstheme="minorHAnsi"/>
          <w:b/>
          <w:noProof/>
          <w:color w:val="0070C0"/>
          <w:sz w:val="24"/>
          <w:lang w:eastAsia="es-ES"/>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80448" behindDoc="0" locked="0" layoutInCell="1" allowOverlap="1" wp14:anchorId="0B0F610B" wp14:editId="680A97D2">
                <wp:simplePos x="0" y="0"/>
                <wp:positionH relativeFrom="column">
                  <wp:posOffset>-68580</wp:posOffset>
                </wp:positionH>
                <wp:positionV relativeFrom="paragraph">
                  <wp:posOffset>289864</wp:posOffset>
                </wp:positionV>
                <wp:extent cx="5812404" cy="0"/>
                <wp:effectExtent l="0" t="0" r="17145" b="1905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404"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89316" id="AutoShape 4" o:spid="_x0000_s1026" type="#_x0000_t32" style="position:absolute;margin-left:-5.4pt;margin-top:22.8pt;width:457.6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uwIAIAAD0EAAAOAAAAZHJzL2Uyb0RvYy54bWysU8Fu2zAMvQ/YPwi6J7YzN02NOEVhJ7t0&#10;a4B2H6BIsi1MlgRJiRMM+/dRShw022UYdpEpi3x8JB+Xj8deogO3TmhV4myaYsQV1UyotsTf3jaT&#10;BUbOE8WI1IqX+MQdflx9/LAcTMFnutOScYsARLliMCXuvDdFkjja8Z64qTZcwWOjbU88XG2bMEsG&#10;QO9lMkvTeTJoy4zVlDsHf+vzI15F/Kbh1L80jeMeyRIDNx9PG89dOJPVkhStJaYT9EKD/AOLnggF&#10;Sa9QNfEE7a34A6oX1GqnGz+luk900wjKYw1QTZb+Vs1rRwyPtUBznLm2yf0/WPr1sLVIMJjdHCNF&#10;epjR097rmBrloT+DcQW4VWprQ4X0qF7Ns6bfHVK66ohqeXR+OxmIzUJEchMSLs5Alt3wRTPwIYAf&#10;m3VsbB8goQ3oGGdyus6EHz2i8PNukc3yNMeIjm8JKcZAY53/zHWPglFi5y0RbecrrRRMXtsspiGH&#10;Z+cDLVKMASGr0hshZRSAVGgA7rP7NI0RTkvBwmvwc7bdVdKiAwkaSu/TKsoG0G7crN4rFtE6Ttj6&#10;Ynsi5NkGf6kCHlQGfC7WWSQ/HtKH9WK9yCf5bL6e5GldT542VT6Zb7L7u/pTXVV19jNQy/KiE4xx&#10;FdiNgs3yvxPEZXXOUrtK9tqH5BY9NgzIjt9IOo42TPOsi51mp60dRw4ajc6XfQpL8P4O9vutX/0C&#10;AAD//wMAUEsDBBQABgAIAAAAIQDMDBCN3gAAAAkBAAAPAAAAZHJzL2Rvd25yZXYueG1sTI/BTsMw&#10;EETvSPyDtUjcWjuoTds0TgVIleiBA2252/GSRNjrKHbT8PcYcYDjzo5m3pS7yVk24hA6TxKyuQCG&#10;VHvTUSPhfNrP1sBCVGSU9YQSvjDArrq9KVVh/JXecDzGhqUQCoWS0MbYF5yHukWnwtz3SOn34Qen&#10;YjqHhptBXVO4s/xBiJw71VFqaFWPzy3Wn8eLk/Ce5fr8ulqPp32Ph4N+0U92XEl5fzc9boFFnOKf&#10;GX7wEzpUiUn7C5nArIRZJhJ6lLBY5sCSYSMWS2D6V+BVyf8vqL4BAAD//wMAUEsBAi0AFAAGAAgA&#10;AAAhALaDOJL+AAAA4QEAABMAAAAAAAAAAAAAAAAAAAAAAFtDb250ZW50X1R5cGVzXS54bWxQSwEC&#10;LQAUAAYACAAAACEAOP0h/9YAAACUAQAACwAAAAAAAAAAAAAAAAAvAQAAX3JlbHMvLnJlbHNQSwEC&#10;LQAUAAYACAAAACEAIi3LsCACAAA9BAAADgAAAAAAAAAAAAAAAAAuAgAAZHJzL2Uyb0RvYy54bWxQ&#10;SwECLQAUAAYACAAAACEAzAwQjd4AAAAJAQAADwAAAAAAAAAAAAAAAAB6BAAAZHJzL2Rvd25yZXYu&#10;eG1sUEsFBgAAAAAEAAQA8wAAAIUFAAAAAA==&#10;" strokecolor="#0070c0" strokeweight="1pt"/>
            </w:pict>
          </mc:Fallback>
        </mc:AlternateContent>
      </w:r>
      <w:r w:rsidR="008A1EBA" w:rsidRPr="009772BD">
        <w:rPr>
          <w:rFonts w:asciiTheme="minorHAnsi" w:hAnsiTheme="minorHAnsi" w:cstheme="minorHAnsi"/>
          <w:b/>
          <w:noProof/>
          <w:color w:val="0070C0"/>
          <w:sz w:val="24"/>
          <w:lang w:eastAsia="es-ES"/>
        </w:rPr>
        <w:t>METODOLOGÍA</w:t>
      </w:r>
    </w:p>
    <w:p w:rsidR="008A1EBA" w:rsidRDefault="008A1EBA" w:rsidP="00D97612">
      <w:pPr>
        <w:spacing w:after="0" w:line="240" w:lineRule="auto"/>
        <w:rPr>
          <w:rFonts w:asciiTheme="minorHAnsi" w:hAnsiTheme="minorHAnsi"/>
          <w:lang w:val="es-ES_tradnl"/>
        </w:rPr>
      </w:pPr>
    </w:p>
    <w:p w:rsidR="007A260E" w:rsidRPr="009C1AD2" w:rsidRDefault="007A260E" w:rsidP="007A260E">
      <w:pPr>
        <w:rPr>
          <w:rFonts w:asciiTheme="minorHAnsi" w:hAnsiTheme="minorHAnsi"/>
          <w:sz w:val="20"/>
        </w:rPr>
      </w:pPr>
      <w:r w:rsidRPr="009C1AD2">
        <w:rPr>
          <w:rFonts w:asciiTheme="minorHAnsi" w:hAnsiTheme="minorHAnsi"/>
          <w:sz w:val="20"/>
        </w:rPr>
        <w:t>Nuestro modelo de trabajo en la capacitación y entrenamiento de personal clave se organiza en base a los siguientes criterios:</w:t>
      </w:r>
    </w:p>
    <w:p w:rsidR="007A260E" w:rsidRPr="009C1AD2" w:rsidRDefault="007A260E" w:rsidP="007A260E">
      <w:pPr>
        <w:numPr>
          <w:ilvl w:val="0"/>
          <w:numId w:val="8"/>
        </w:numPr>
        <w:rPr>
          <w:rFonts w:asciiTheme="minorHAnsi" w:hAnsiTheme="minorHAnsi"/>
          <w:b/>
          <w:sz w:val="20"/>
        </w:rPr>
      </w:pPr>
      <w:r w:rsidRPr="009C1AD2">
        <w:rPr>
          <w:rFonts w:asciiTheme="minorHAnsi" w:hAnsiTheme="minorHAnsi" w:cs="Calibri"/>
          <w:b/>
          <w:sz w:val="20"/>
        </w:rPr>
        <w:t>Metodología secuencial y modular</w:t>
      </w:r>
    </w:p>
    <w:p w:rsidR="007A260E" w:rsidRPr="009C1AD2" w:rsidRDefault="007A260E" w:rsidP="007A260E">
      <w:pPr>
        <w:ind w:left="360"/>
        <w:rPr>
          <w:rFonts w:asciiTheme="minorHAnsi" w:hAnsiTheme="minorHAnsi"/>
          <w:sz w:val="20"/>
        </w:rPr>
      </w:pPr>
      <w:r w:rsidRPr="009C1AD2">
        <w:rPr>
          <w:rFonts w:asciiTheme="minorHAnsi" w:hAnsiTheme="minorHAnsi"/>
          <w:sz w:val="20"/>
        </w:rPr>
        <w:t>La organización de actividades de forma modular se realiza para una mejor diagramación en el tiempo y el mejor aprovechamiento de cada contenido.  El</w:t>
      </w:r>
      <w:r w:rsidRPr="009C1AD2">
        <w:rPr>
          <w:rFonts w:asciiTheme="minorHAnsi" w:hAnsiTheme="minorHAnsi" w:cs="Calibri"/>
          <w:sz w:val="20"/>
        </w:rPr>
        <w:t xml:space="preserve"> desarrollo del talento se organiza de modo que pu</w:t>
      </w:r>
      <w:r w:rsidR="00314119">
        <w:rPr>
          <w:rFonts w:asciiTheme="minorHAnsi" w:hAnsiTheme="minorHAnsi" w:cs="Calibri"/>
          <w:sz w:val="20"/>
        </w:rPr>
        <w:t xml:space="preserve">eda apoyarse en los procesos </w:t>
      </w:r>
      <w:r w:rsidR="00CE7FAB">
        <w:rPr>
          <w:rFonts w:asciiTheme="minorHAnsi" w:hAnsiTheme="minorHAnsi" w:cs="Calibri"/>
          <w:sz w:val="20"/>
        </w:rPr>
        <w:t xml:space="preserve">de formación basados en el conocimiento, las relaciones conceptuales, la práctica sistematizada y la transferencia al lugar de trabajo. </w:t>
      </w:r>
    </w:p>
    <w:p w:rsidR="007A260E" w:rsidRPr="009C1AD2" w:rsidRDefault="007A260E" w:rsidP="007A260E">
      <w:pPr>
        <w:numPr>
          <w:ilvl w:val="0"/>
          <w:numId w:val="8"/>
        </w:numPr>
        <w:rPr>
          <w:rFonts w:asciiTheme="minorHAnsi" w:hAnsiTheme="minorHAnsi" w:cs="Calibri"/>
          <w:b/>
          <w:sz w:val="20"/>
        </w:rPr>
      </w:pPr>
      <w:r w:rsidRPr="009C1AD2">
        <w:rPr>
          <w:rFonts w:asciiTheme="minorHAnsi" w:hAnsiTheme="minorHAnsi" w:cs="Calibri"/>
          <w:b/>
          <w:sz w:val="20"/>
        </w:rPr>
        <w:t>Adaptabilidad</w:t>
      </w:r>
    </w:p>
    <w:p w:rsidR="007A260E" w:rsidRPr="009C1AD2" w:rsidRDefault="007A260E" w:rsidP="007A260E">
      <w:pPr>
        <w:ind w:left="360"/>
        <w:rPr>
          <w:rFonts w:asciiTheme="minorHAnsi" w:hAnsiTheme="minorHAnsi"/>
          <w:sz w:val="20"/>
        </w:rPr>
      </w:pPr>
      <w:r w:rsidRPr="009C1AD2">
        <w:rPr>
          <w:rFonts w:asciiTheme="minorHAnsi" w:hAnsiTheme="minorHAnsi"/>
          <w:sz w:val="20"/>
        </w:rPr>
        <w:t>Adaptación de todos los contenidos, ejemplos y situaciones a las operaciones de la</w:t>
      </w:r>
      <w:r w:rsidR="00CE7FAB">
        <w:rPr>
          <w:rFonts w:asciiTheme="minorHAnsi" w:hAnsiTheme="minorHAnsi"/>
          <w:sz w:val="20"/>
        </w:rPr>
        <w:t>s</w:t>
      </w:r>
      <w:r w:rsidRPr="009C1AD2">
        <w:rPr>
          <w:rFonts w:asciiTheme="minorHAnsi" w:hAnsiTheme="minorHAnsi"/>
          <w:sz w:val="20"/>
        </w:rPr>
        <w:t xml:space="preserve"> empresa</w:t>
      </w:r>
      <w:r w:rsidR="00CE7FAB">
        <w:rPr>
          <w:rFonts w:asciiTheme="minorHAnsi" w:hAnsiTheme="minorHAnsi"/>
          <w:sz w:val="20"/>
        </w:rPr>
        <w:t>s que forman parte del grupo</w:t>
      </w:r>
      <w:r w:rsidRPr="009C1AD2">
        <w:rPr>
          <w:rFonts w:asciiTheme="minorHAnsi" w:hAnsiTheme="minorHAnsi"/>
          <w:sz w:val="20"/>
        </w:rPr>
        <w:t xml:space="preserve">. Generamos una discusión interactiva de casos reales y situaciones que han vivido los participantes, impulsando la participación activa y toma de conciencia y decisiones de cada uno de ellos. </w:t>
      </w:r>
    </w:p>
    <w:p w:rsidR="007A260E" w:rsidRPr="009C1AD2" w:rsidRDefault="007A260E" w:rsidP="007A260E">
      <w:pPr>
        <w:numPr>
          <w:ilvl w:val="0"/>
          <w:numId w:val="8"/>
        </w:numPr>
        <w:rPr>
          <w:rFonts w:asciiTheme="minorHAnsi" w:hAnsiTheme="minorHAnsi" w:cs="Calibri"/>
          <w:b/>
          <w:sz w:val="20"/>
        </w:rPr>
      </w:pPr>
      <w:r w:rsidRPr="009C1AD2">
        <w:rPr>
          <w:rFonts w:asciiTheme="minorHAnsi" w:hAnsiTheme="minorHAnsi" w:cs="Calibri"/>
          <w:b/>
          <w:sz w:val="20"/>
        </w:rPr>
        <w:t>Enfoque práctico</w:t>
      </w:r>
    </w:p>
    <w:p w:rsidR="007A260E" w:rsidRPr="009C1AD2" w:rsidRDefault="007A260E" w:rsidP="007A260E">
      <w:pPr>
        <w:ind w:left="360"/>
        <w:rPr>
          <w:rFonts w:asciiTheme="minorHAnsi" w:hAnsiTheme="minorHAnsi"/>
          <w:sz w:val="20"/>
        </w:rPr>
      </w:pPr>
      <w:r w:rsidRPr="009C1AD2">
        <w:rPr>
          <w:rFonts w:asciiTheme="minorHAnsi" w:hAnsiTheme="minorHAnsi"/>
          <w:sz w:val="20"/>
        </w:rPr>
        <w:t>El objetivo es el cambio de hábitos y actitudes dentro del escenario real del trabajo, junto con la incorporación de los conocimientos aprendidos. Organizamos los encuentros con experiencias vivenciales, ejercicios de aplicación, dinámicas grupales y otros recursos que transformen los contenidos de consultoría en aprendizaje concreto.</w:t>
      </w:r>
    </w:p>
    <w:p w:rsidR="007A260E" w:rsidRPr="009C1AD2" w:rsidRDefault="007A260E" w:rsidP="007A260E">
      <w:pPr>
        <w:numPr>
          <w:ilvl w:val="0"/>
          <w:numId w:val="8"/>
        </w:numPr>
        <w:rPr>
          <w:rFonts w:asciiTheme="minorHAnsi" w:hAnsiTheme="minorHAnsi" w:cs="Calibri"/>
          <w:b/>
          <w:sz w:val="20"/>
        </w:rPr>
      </w:pPr>
      <w:r w:rsidRPr="009C1AD2">
        <w:rPr>
          <w:rFonts w:asciiTheme="minorHAnsi" w:hAnsiTheme="minorHAnsi" w:cs="Calibri"/>
          <w:b/>
          <w:sz w:val="20"/>
        </w:rPr>
        <w:t>Aplicabilidad</w:t>
      </w:r>
    </w:p>
    <w:p w:rsidR="007A260E" w:rsidRPr="009C1AD2" w:rsidRDefault="007A260E" w:rsidP="007A260E">
      <w:pPr>
        <w:ind w:left="360"/>
        <w:rPr>
          <w:rFonts w:asciiTheme="minorHAnsi" w:hAnsiTheme="minorHAnsi" w:cs="Calibri"/>
          <w:sz w:val="20"/>
        </w:rPr>
      </w:pPr>
      <w:r w:rsidRPr="009C1AD2">
        <w:rPr>
          <w:rFonts w:asciiTheme="minorHAnsi" w:hAnsiTheme="minorHAnsi"/>
          <w:sz w:val="20"/>
        </w:rPr>
        <w:t xml:space="preserve">Cada contenido prevé herramientas que podrán aplicar a su puesto de trabajo inmediatamente después de concluida cada jornada de trabajo. </w:t>
      </w:r>
      <w:r w:rsidRPr="009C1AD2">
        <w:rPr>
          <w:rFonts w:asciiTheme="minorHAnsi" w:hAnsiTheme="minorHAnsi" w:cs="Calibri"/>
          <w:sz w:val="20"/>
        </w:rPr>
        <w:t>En los temas de habilidades, realizarán numerosas prácticas para internalizar la habilidad.</w:t>
      </w:r>
    </w:p>
    <w:p w:rsidR="008A1EBA" w:rsidRPr="007A260E" w:rsidRDefault="008A1EBA" w:rsidP="00D97612">
      <w:pPr>
        <w:spacing w:after="0" w:line="240" w:lineRule="auto"/>
        <w:rPr>
          <w:rFonts w:asciiTheme="minorHAnsi" w:hAnsiTheme="minorHAnsi"/>
        </w:rPr>
      </w:pPr>
    </w:p>
    <w:p w:rsidR="008A1EBA" w:rsidRDefault="008A1EBA" w:rsidP="00D97612">
      <w:pPr>
        <w:spacing w:after="0" w:line="240" w:lineRule="auto"/>
        <w:rPr>
          <w:rFonts w:asciiTheme="minorHAnsi" w:hAnsiTheme="minorHAnsi"/>
          <w:lang w:val="es-ES_tradnl"/>
        </w:rPr>
      </w:pPr>
    </w:p>
    <w:p w:rsidR="007A260E" w:rsidRPr="009772BD" w:rsidRDefault="009772BD" w:rsidP="007A260E">
      <w:pPr>
        <w:ind w:left="-709"/>
        <w:jc w:val="right"/>
        <w:rPr>
          <w:rFonts w:asciiTheme="minorHAnsi" w:hAnsiTheme="minorHAnsi" w:cstheme="minorHAnsi"/>
          <w:b/>
          <w:color w:val="0070C0"/>
          <w:sz w:val="24"/>
          <w:lang w:val="es-ES_tradnl"/>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82496" behindDoc="0" locked="0" layoutInCell="1" allowOverlap="1" wp14:anchorId="3BC84CE4" wp14:editId="0E3A8DCA">
                <wp:simplePos x="0" y="0"/>
                <wp:positionH relativeFrom="column">
                  <wp:posOffset>-77470</wp:posOffset>
                </wp:positionH>
                <wp:positionV relativeFrom="paragraph">
                  <wp:posOffset>254000</wp:posOffset>
                </wp:positionV>
                <wp:extent cx="5812155" cy="0"/>
                <wp:effectExtent l="0" t="0" r="17145" b="1905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13D7" id="AutoShape 4" o:spid="_x0000_s1026" type="#_x0000_t32" style="position:absolute;margin-left:-6.1pt;margin-top:20pt;width:457.6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FWIAIAAD0EAAAOAAAAZHJzL2Uyb0RvYy54bWysU9uO2yAQfa/Uf0C8J7ZT57JWnNXKTvqy&#10;7Uba7QcQwDYqBgQkTlT13zuQizbtS1X1BQ9m5syZmTPLx2Mv0YFbJ7QqcTZOMeKKaiZUW+Jvb5vR&#10;AiPniWJEasVLfOIOP64+flgOpuAT3WnJuEUAolwxmBJ33psiSRzteE/cWBuu4LHRticerrZNmCUD&#10;oPcymaTpLBm0ZcZqyp2Dv/X5Ea8iftNw6l+axnGPZImBm4+njecunMlqSYrWEtMJeqFB/oFFT4SC&#10;pDeomniC9lb8AdULarXTjR9T3Se6aQTlsQaoJkt/q+a1I4bHWqA5ztza5P4fLP162FokGMxujpEi&#10;Pczoae91TI3y0J/BuALcKrW1oUJ6VK/mWdPvDilddUS1PDq/nQzEZiEiuQsJF2cgy274ohn4EMCP&#10;zTo2tg+Q0AZ0jDM53WbCjx5R+DldZJNsOsWIXt8SUlwDjXX+M9c9CkaJnbdEtJ2vtFIweW2zmIYc&#10;np0PtEhxDQhZld4IKaMApEIDcJ/M0zRGOC0FC6/Bz9l2V0mLDiRoKJ2nVZQNoN25Wb1XLKJ1nLD1&#10;xfZEyLMN/lIFPKgM+Fyss0h+PKQP68V6kY/yyWw9ytO6Hj1tqnw022Tzaf2prqo6+xmoZXnRCca4&#10;Cuyugs3yvxPEZXXOUrtJ9taH5B49NgzIXr+RdBxtmOZZFzvNTlt7HTloNDpf9ikswfs72O+3fvUL&#10;AAD//wMAUEsDBBQABgAIAAAAIQDGGlA73gAAAAkBAAAPAAAAZHJzL2Rvd25yZXYueG1sTI/LTsMw&#10;EEX3SPyDNUjsWjsBtSWNUwFSJbpgQVv2djxNIvyIYjcNf88gFmU5M0d3zi03k7NsxCF2wUvI5gIY&#10;+jqYzjcSjoftbAUsJuWNssGjhG+MsKlub0pVmHDxHzjuU8MoxMdCSWhT6gvOY92iU3EeevR0O4XB&#10;qUTj0HAzqAuFO8tzIRbcqc7Th1b1+Npi/bU/Owmf2UIf35er8bDtcbfTb/rFjksp7++m5zWwhFO6&#10;wvCrT+pQkZMOZ28isxJmWZ4TKuFRUCcCnsRDBkz/LXhV8v8Nqh8AAAD//wMAUEsBAi0AFAAGAAgA&#10;AAAhALaDOJL+AAAA4QEAABMAAAAAAAAAAAAAAAAAAAAAAFtDb250ZW50X1R5cGVzXS54bWxQSwEC&#10;LQAUAAYACAAAACEAOP0h/9YAAACUAQAACwAAAAAAAAAAAAAAAAAvAQAAX3JlbHMvLnJlbHNQSwEC&#10;LQAUAAYACAAAACEA+GRxViACAAA9BAAADgAAAAAAAAAAAAAAAAAuAgAAZHJzL2Uyb0RvYy54bWxQ&#10;SwECLQAUAAYACAAAACEAxhpQO94AAAAJAQAADwAAAAAAAAAAAAAAAAB6BAAAZHJzL2Rvd25yZXYu&#10;eG1sUEsFBgAAAAAEAAQA8wAAAIUFAAAAAA==&#10;" strokecolor="#0070c0" strokeweight="1pt"/>
            </w:pict>
          </mc:Fallback>
        </mc:AlternateContent>
      </w:r>
      <w:r w:rsidR="007A260E" w:rsidRPr="009772BD">
        <w:rPr>
          <w:rFonts w:asciiTheme="minorHAnsi" w:hAnsiTheme="minorHAnsi" w:cstheme="minorHAnsi"/>
          <w:b/>
          <w:noProof/>
          <w:color w:val="0070C0"/>
          <w:sz w:val="24"/>
          <w:lang w:eastAsia="es-ES"/>
        </w:rPr>
        <w:t>CERTIFICACIONES</w:t>
      </w:r>
    </w:p>
    <w:p w:rsidR="008A1EBA" w:rsidRPr="00194E67" w:rsidRDefault="00043ECC" w:rsidP="00194E67">
      <w:pPr>
        <w:spacing w:after="0"/>
        <w:jc w:val="left"/>
        <w:rPr>
          <w:rFonts w:asciiTheme="minorHAnsi" w:hAnsiTheme="minorHAnsi"/>
          <w:sz w:val="20"/>
        </w:rPr>
      </w:pPr>
      <w:r w:rsidRPr="00194E67">
        <w:rPr>
          <w:rFonts w:asciiTheme="minorHAnsi" w:hAnsiTheme="minorHAnsi"/>
          <w:sz w:val="20"/>
        </w:rPr>
        <w:t>La UNC brindará certificados de asistencia a las personas que completen el cursado con un mínimo del 80 % de asistencia del programa completo.</w:t>
      </w:r>
      <w:r w:rsidR="009772BD" w:rsidRPr="009772BD">
        <w:rPr>
          <w:rFonts w:asciiTheme="minorHAnsi" w:hAnsiTheme="minorHAnsi" w:cstheme="minorHAnsi"/>
          <w:b/>
          <w:noProof/>
          <w:color w:val="0070C0"/>
          <w:sz w:val="24"/>
          <w:lang w:val="es-AR" w:eastAsia="es-AR"/>
        </w:rPr>
        <w:t xml:space="preserve"> </w:t>
      </w:r>
    </w:p>
    <w:p w:rsidR="008A1EBA" w:rsidRDefault="008A1EBA" w:rsidP="00D97612">
      <w:pPr>
        <w:spacing w:after="0" w:line="240" w:lineRule="auto"/>
        <w:rPr>
          <w:rFonts w:asciiTheme="minorHAnsi" w:hAnsiTheme="minorHAnsi"/>
          <w:lang w:val="es-ES_tradnl"/>
        </w:rPr>
      </w:pPr>
    </w:p>
    <w:p w:rsidR="008A1EBA" w:rsidRPr="00EF45A4" w:rsidRDefault="008A1EBA" w:rsidP="00D97612">
      <w:pPr>
        <w:spacing w:after="0" w:line="240" w:lineRule="auto"/>
        <w:rPr>
          <w:rFonts w:asciiTheme="minorHAnsi" w:hAnsiTheme="minorHAnsi"/>
          <w:lang w:val="es-ES_tradnl"/>
        </w:rPr>
      </w:pPr>
    </w:p>
    <w:p w:rsidR="00D97612" w:rsidRPr="009772BD" w:rsidRDefault="007A260E" w:rsidP="00E568F5">
      <w:pPr>
        <w:spacing w:after="0" w:line="240" w:lineRule="auto"/>
        <w:jc w:val="right"/>
        <w:rPr>
          <w:rFonts w:ascii="Arial Rounded MT Bold" w:hAnsi="Arial Rounded MT Bold" w:cs="Arial"/>
          <w:noProof/>
          <w:color w:val="0070C0"/>
          <w:sz w:val="20"/>
          <w:szCs w:val="20"/>
          <w:lang w:eastAsia="es-ES"/>
        </w:rPr>
      </w:pPr>
      <w:r w:rsidRPr="009772BD">
        <w:rPr>
          <w:rFonts w:ascii="Arial Rounded MT Bold" w:hAnsi="Arial Rounded MT Bold" w:cs="Arial"/>
          <w:noProof/>
          <w:color w:val="0070C0"/>
          <w:sz w:val="20"/>
          <w:szCs w:val="20"/>
          <w:lang w:eastAsia="es-ES"/>
        </w:rPr>
        <w:t>PLAN DE ESTUDIOS</w:t>
      </w:r>
    </w:p>
    <w:p w:rsidR="00194E67" w:rsidRDefault="009772BD" w:rsidP="007A260E">
      <w:pPr>
        <w:rPr>
          <w:rFonts w:asciiTheme="minorHAnsi" w:eastAsia="Dotum" w:hAnsiTheme="minorHAnsi" w:cstheme="minorHAnsi"/>
          <w:sz w:val="20"/>
          <w:szCs w:val="20"/>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84544" behindDoc="0" locked="0" layoutInCell="1" allowOverlap="1" wp14:anchorId="00A70D89" wp14:editId="23BEEABB">
                <wp:simplePos x="0" y="0"/>
                <wp:positionH relativeFrom="column">
                  <wp:posOffset>-77111</wp:posOffset>
                </wp:positionH>
                <wp:positionV relativeFrom="paragraph">
                  <wp:posOffset>134289</wp:posOffset>
                </wp:positionV>
                <wp:extent cx="5812404" cy="0"/>
                <wp:effectExtent l="0" t="0" r="17145"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404"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C7DE9" id="AutoShape 4" o:spid="_x0000_s1026" type="#_x0000_t32" style="position:absolute;margin-left:-6.05pt;margin-top:10.55pt;width:457.6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0PIAIAAD0EAAAOAAAAZHJzL2Uyb0RvYy54bWysU8Fu2zAMvQ/YPwi+J7YzN02NOEVhJ7t0&#10;a4B2H6BIsi3MFgVJiRMM+/dRShw022UYdpEpi3x8JB+Xj8e+IwdhrARVROk0iYhQDLhUTRF9e9tM&#10;FhGxjipOO1CiiE7CRo+rjx+Wg87FDFrouDAEQZTNB11ErXM6j2PLWtFTOwUtFD7WYHrq8GqamBs6&#10;IHrfxbMkmccDGK4NMGEt/q3Oj9Eq4Ne1YO6lrq1wpCsi5ObCacK582e8WtK8MVS3kl1o0H9g0VOp&#10;MOkVqqKOkr2Rf0D1khmwULspgz6GupZMhBqwmjT5rZrXlmoRasHmWH1tk/1/sOzrYWuI5Dg7nJSi&#10;Pc7oae8gpCaZ78+gbY5updoaXyE7qlf9DOy7JQrKlqpGBOe3k8bY1EfENyH+YjVm2Q1fgKMPRfzQ&#10;rGNteg+JbSDHMJPTdSbi6AjDn3eLdJYlWUTY+BbTfAzUxrrPAnrijSKyzlDZtK4EpXDyYNKQhh6e&#10;rfO0aD4G+KwKNrLrggA6RQbkPrtPkhBhoZPcv3o/a5pd2RlyoF5DyX1SBtkg2o2bgb3iAa0VlK8v&#10;tqOyO9vo3ymPh5Uhn4t1FsmPh+RhvVgvskk2m68nWVJVk6dNmU3mm/T+rvpUlWWV/vTU0ixvJedC&#10;eXajYNPs7wRxWZ2z1K6SvfYhvkUPDUOy4zeQDqP10zzrYgf8tDXjyFGjwfmyT34J3t/Rfr/1q18A&#10;AAD//wMAUEsDBBQABgAIAAAAIQA/AlQ83QAAAAkBAAAPAAAAZHJzL2Rvd25yZXYueG1sTI/BTsMw&#10;DIbvSLxDZCRuW9oibaM0nQBpEjtwYBv3pDFtReJUTdaVt8eIA5ws259+f662s3diwjH2gRTkywwE&#10;UhNsT62C03G32ICISZPVLhAq+MII2/r6qtKlDRd6w+mQWsEhFEutoEtpKKWMTYdex2UYkHj3EUav&#10;E7djK+2oLxzunSyybCW97okvdHrA5w6bz8PZK3jPV+b0ut5Mx92A+715MU9uWit1ezM/PoBIOKc/&#10;GH70WR1qdjLhTDYKp2CRFzmjCoqcKwP32V0BwvwOZF3J/x/U3wAAAP//AwBQSwECLQAUAAYACAAA&#10;ACEAtoM4kv4AAADhAQAAEwAAAAAAAAAAAAAAAAAAAAAAW0NvbnRlbnRfVHlwZXNdLnhtbFBLAQIt&#10;ABQABgAIAAAAIQA4/SH/1gAAAJQBAAALAAAAAAAAAAAAAAAAAC8BAABfcmVscy8ucmVsc1BLAQIt&#10;ABQABgAIAAAAIQAQOv0PIAIAAD0EAAAOAAAAAAAAAAAAAAAAAC4CAABkcnMvZTJvRG9jLnhtbFBL&#10;AQItABQABgAIAAAAIQA/AlQ83QAAAAkBAAAPAAAAAAAAAAAAAAAAAHoEAABkcnMvZG93bnJldi54&#10;bWxQSwUGAAAAAAQABADzAAAAhAUAAAAA&#10;" strokecolor="#0070c0" strokeweight="1pt"/>
            </w:pict>
          </mc:Fallback>
        </mc:AlternateContent>
      </w:r>
    </w:p>
    <w:p w:rsidR="00D97612" w:rsidRPr="00E568F5" w:rsidRDefault="00D97612" w:rsidP="007A260E">
      <w:pPr>
        <w:rPr>
          <w:rFonts w:asciiTheme="minorHAnsi" w:eastAsia="Dotum" w:hAnsiTheme="minorHAnsi" w:cstheme="minorHAnsi"/>
          <w:sz w:val="20"/>
          <w:szCs w:val="20"/>
        </w:rPr>
      </w:pPr>
      <w:r w:rsidRPr="009C1AD2">
        <w:rPr>
          <w:rFonts w:asciiTheme="minorHAnsi" w:eastAsia="Dotum" w:hAnsiTheme="minorHAnsi" w:cstheme="minorHAnsi"/>
          <w:sz w:val="20"/>
          <w:szCs w:val="20"/>
        </w:rPr>
        <w:t xml:space="preserve">Proponemos desarrollar </w:t>
      </w:r>
      <w:r w:rsidR="001E3CE0">
        <w:rPr>
          <w:rFonts w:asciiTheme="minorHAnsi" w:eastAsia="Dotum" w:hAnsiTheme="minorHAnsi" w:cstheme="minorHAnsi"/>
          <w:sz w:val="20"/>
          <w:szCs w:val="20"/>
        </w:rPr>
        <w:t xml:space="preserve">el </w:t>
      </w:r>
      <w:r w:rsidR="00043ECC">
        <w:rPr>
          <w:rFonts w:asciiTheme="minorHAnsi" w:eastAsia="Dotum" w:hAnsiTheme="minorHAnsi" w:cstheme="minorHAnsi"/>
          <w:sz w:val="20"/>
          <w:szCs w:val="20"/>
        </w:rPr>
        <w:t xml:space="preserve">Curso de Posgrado </w:t>
      </w:r>
      <w:r w:rsidR="008367BA">
        <w:rPr>
          <w:rFonts w:asciiTheme="minorHAnsi" w:eastAsia="Dotum" w:hAnsiTheme="minorHAnsi" w:cstheme="minorHAnsi"/>
          <w:sz w:val="20"/>
          <w:szCs w:val="20"/>
        </w:rPr>
        <w:t xml:space="preserve">de Herramientas del </w:t>
      </w:r>
      <w:r w:rsidR="00194E67">
        <w:rPr>
          <w:rFonts w:asciiTheme="minorHAnsi" w:eastAsia="Dotum" w:hAnsiTheme="minorHAnsi" w:cstheme="minorHAnsi"/>
          <w:sz w:val="20"/>
          <w:szCs w:val="20"/>
        </w:rPr>
        <w:t xml:space="preserve">Trabajo en Equipo </w:t>
      </w:r>
      <w:r w:rsidR="001E3CE0">
        <w:rPr>
          <w:rFonts w:asciiTheme="minorHAnsi" w:eastAsia="Dotum" w:hAnsiTheme="minorHAnsi" w:cstheme="minorHAnsi"/>
          <w:sz w:val="20"/>
          <w:szCs w:val="20"/>
        </w:rPr>
        <w:t xml:space="preserve">bajo un programa de </w:t>
      </w:r>
      <w:r w:rsidR="008367BA">
        <w:rPr>
          <w:rFonts w:asciiTheme="minorHAnsi" w:eastAsia="Dotum" w:hAnsiTheme="minorHAnsi" w:cstheme="minorHAnsi"/>
          <w:sz w:val="20"/>
          <w:szCs w:val="20"/>
        </w:rPr>
        <w:t>tres</w:t>
      </w:r>
      <w:r w:rsidRPr="009C1AD2">
        <w:rPr>
          <w:rFonts w:asciiTheme="minorHAnsi" w:eastAsia="Dotum" w:hAnsiTheme="minorHAnsi" w:cstheme="minorHAnsi"/>
          <w:sz w:val="20"/>
          <w:szCs w:val="20"/>
        </w:rPr>
        <w:t xml:space="preserve"> módulos</w:t>
      </w:r>
      <w:r w:rsidR="008367BA">
        <w:rPr>
          <w:rFonts w:asciiTheme="minorHAnsi" w:eastAsia="Dotum" w:hAnsiTheme="minorHAnsi" w:cstheme="minorHAnsi"/>
          <w:sz w:val="20"/>
          <w:szCs w:val="20"/>
        </w:rPr>
        <w:t xml:space="preserve"> presenciales con su componente de e-</w:t>
      </w:r>
      <w:proofErr w:type="spellStart"/>
      <w:r w:rsidR="008367BA">
        <w:rPr>
          <w:rFonts w:asciiTheme="minorHAnsi" w:eastAsia="Dotum" w:hAnsiTheme="minorHAnsi" w:cstheme="minorHAnsi"/>
          <w:sz w:val="20"/>
          <w:szCs w:val="20"/>
        </w:rPr>
        <w:t>learning</w:t>
      </w:r>
      <w:proofErr w:type="spellEnd"/>
      <w:r w:rsidR="008367BA">
        <w:rPr>
          <w:rFonts w:asciiTheme="minorHAnsi" w:eastAsia="Dotum" w:hAnsiTheme="minorHAnsi" w:cstheme="minorHAnsi"/>
          <w:sz w:val="20"/>
          <w:szCs w:val="20"/>
        </w:rPr>
        <w:t xml:space="preserve"> correspondiente, cuya organización responde a un esquema de aprendizaje específico</w:t>
      </w:r>
      <w:r w:rsidR="00043ECC">
        <w:rPr>
          <w:rFonts w:asciiTheme="minorHAnsi" w:eastAsia="Dotum" w:hAnsiTheme="minorHAnsi" w:cstheme="minorHAnsi"/>
          <w:sz w:val="20"/>
          <w:szCs w:val="20"/>
        </w:rPr>
        <w:t xml:space="preserve">. </w:t>
      </w:r>
      <w:r w:rsidRPr="009C1AD2">
        <w:rPr>
          <w:rFonts w:asciiTheme="minorHAnsi" w:eastAsia="Dotum" w:hAnsiTheme="minorHAnsi" w:cstheme="minorHAnsi"/>
          <w:sz w:val="20"/>
          <w:szCs w:val="20"/>
        </w:rPr>
        <w:t xml:space="preserve"> </w:t>
      </w:r>
      <w:r w:rsidR="001E3CE0">
        <w:rPr>
          <w:rFonts w:asciiTheme="minorHAnsi" w:eastAsia="Dotum" w:hAnsiTheme="minorHAnsi" w:cstheme="minorHAnsi"/>
          <w:sz w:val="20"/>
          <w:szCs w:val="20"/>
        </w:rPr>
        <w:t xml:space="preserve">Los tiempos asignados a cada encuentro son de </w:t>
      </w:r>
      <w:r w:rsidR="007C025E">
        <w:rPr>
          <w:rFonts w:asciiTheme="minorHAnsi" w:eastAsia="Dotum" w:hAnsiTheme="minorHAnsi" w:cstheme="minorHAnsi"/>
          <w:sz w:val="20"/>
          <w:szCs w:val="20"/>
        </w:rPr>
        <w:t>4 horas reloj, con una pausa a mitad de jornada para facilitar la concentración y el aprendizaje persona.</w:t>
      </w:r>
      <w:r w:rsidR="001E3CE0">
        <w:rPr>
          <w:rFonts w:asciiTheme="minorHAnsi" w:eastAsia="Dotum" w:hAnsiTheme="minorHAnsi" w:cstheme="minorHAnsi"/>
          <w:sz w:val="20"/>
          <w:szCs w:val="20"/>
        </w:rPr>
        <w:t xml:space="preserve"> </w:t>
      </w:r>
    </w:p>
    <w:p w:rsidR="00A826E6" w:rsidRPr="00194E67" w:rsidRDefault="00A826E6" w:rsidP="00A826E6">
      <w:pPr>
        <w:tabs>
          <w:tab w:val="left" w:pos="4306"/>
        </w:tabs>
        <w:spacing w:after="0" w:line="240" w:lineRule="auto"/>
        <w:ind w:left="70"/>
        <w:jc w:val="left"/>
        <w:rPr>
          <w:rFonts w:ascii="Calibri" w:eastAsia="Times New Roman" w:hAnsi="Calibri"/>
          <w:b/>
          <w:color w:val="000000"/>
          <w:sz w:val="20"/>
          <w:szCs w:val="20"/>
          <w:lang w:val="es-AR" w:eastAsia="es-AR"/>
        </w:rPr>
      </w:pPr>
      <w:r w:rsidRPr="00194E67">
        <w:rPr>
          <w:rFonts w:ascii="Calibri" w:eastAsia="Times New Roman" w:hAnsi="Calibri"/>
          <w:b/>
          <w:color w:val="000000"/>
          <w:sz w:val="20"/>
          <w:szCs w:val="20"/>
          <w:lang w:val="es-AR" w:eastAsia="es-AR"/>
        </w:rPr>
        <w:t xml:space="preserve">Unidad 1: </w:t>
      </w:r>
      <w:r w:rsidR="008367BA">
        <w:rPr>
          <w:rFonts w:ascii="Calibri" w:eastAsia="Times New Roman" w:hAnsi="Calibri"/>
          <w:b/>
          <w:color w:val="000000"/>
          <w:sz w:val="20"/>
          <w:szCs w:val="20"/>
          <w:lang w:val="es-AR" w:eastAsia="es-AR"/>
        </w:rPr>
        <w:t xml:space="preserve">Concepto del Trabajo en Equipo y su conformación. </w:t>
      </w:r>
      <w:r w:rsidRPr="00194E67">
        <w:rPr>
          <w:rFonts w:ascii="Calibri" w:eastAsia="Times New Roman" w:hAnsi="Calibri"/>
          <w:b/>
          <w:color w:val="000000"/>
          <w:sz w:val="20"/>
          <w:szCs w:val="20"/>
          <w:lang w:val="es-AR" w:eastAsia="es-AR"/>
        </w:rPr>
        <w:tab/>
      </w:r>
    </w:p>
    <w:p w:rsidR="008367BA" w:rsidRDefault="008367BA" w:rsidP="00194E67">
      <w:pPr>
        <w:tabs>
          <w:tab w:val="left" w:pos="4306"/>
        </w:tabs>
        <w:spacing w:after="0" w:line="240" w:lineRule="auto"/>
        <w:ind w:left="70"/>
        <w:rPr>
          <w:rFonts w:ascii="Calibri" w:eastAsia="Times New Roman" w:hAnsi="Calibri"/>
          <w:i/>
          <w:iCs/>
          <w:color w:val="000000"/>
          <w:sz w:val="20"/>
          <w:szCs w:val="20"/>
          <w:lang w:val="es-AR" w:eastAsia="es-AR"/>
        </w:rPr>
      </w:pPr>
    </w:p>
    <w:p w:rsidR="00635DD7" w:rsidRPr="008531CC" w:rsidRDefault="00A826E6" w:rsidP="008531CC">
      <w:pPr>
        <w:pStyle w:val="Prrafodelista"/>
        <w:numPr>
          <w:ilvl w:val="0"/>
          <w:numId w:val="8"/>
        </w:numPr>
        <w:tabs>
          <w:tab w:val="left" w:pos="4306"/>
        </w:tabs>
        <w:spacing w:after="0" w:line="240" w:lineRule="auto"/>
        <w:ind w:left="709" w:hanging="425"/>
        <w:rPr>
          <w:rFonts w:ascii="Calibri" w:eastAsia="Times New Roman" w:hAnsi="Calibri"/>
          <w:i/>
          <w:color w:val="000000"/>
          <w:sz w:val="20"/>
          <w:szCs w:val="20"/>
          <w:lang w:val="es-AR" w:eastAsia="es-AR"/>
        </w:rPr>
      </w:pPr>
      <w:r w:rsidRPr="00635DD7">
        <w:rPr>
          <w:rFonts w:ascii="Calibri" w:eastAsia="Times New Roman" w:hAnsi="Calibri"/>
          <w:i/>
          <w:color w:val="000000"/>
          <w:sz w:val="20"/>
          <w:szCs w:val="20"/>
          <w:lang w:val="es-AR" w:eastAsia="es-AR"/>
        </w:rPr>
        <w:t>Qué es trabajo en equipo</w:t>
      </w:r>
      <w:proofErr w:type="gramStart"/>
      <w:r w:rsidRPr="00635DD7">
        <w:rPr>
          <w:rFonts w:ascii="Calibri" w:eastAsia="Times New Roman" w:hAnsi="Calibri"/>
          <w:i/>
          <w:color w:val="000000"/>
          <w:sz w:val="20"/>
          <w:szCs w:val="20"/>
          <w:lang w:val="es-AR" w:eastAsia="es-AR"/>
        </w:rPr>
        <w:t>?</w:t>
      </w:r>
      <w:proofErr w:type="gramEnd"/>
      <w:r w:rsidRPr="00635DD7">
        <w:rPr>
          <w:rFonts w:ascii="Calibri" w:eastAsia="Times New Roman" w:hAnsi="Calibri"/>
          <w:i/>
          <w:color w:val="000000"/>
          <w:sz w:val="20"/>
          <w:szCs w:val="20"/>
          <w:lang w:val="es-AR" w:eastAsia="es-AR"/>
        </w:rPr>
        <w:t xml:space="preserve"> </w:t>
      </w:r>
      <w:r w:rsidR="00194E67" w:rsidRPr="00635DD7">
        <w:rPr>
          <w:rFonts w:ascii="Calibri" w:eastAsia="Times New Roman" w:hAnsi="Calibri"/>
          <w:i/>
          <w:color w:val="000000"/>
          <w:sz w:val="20"/>
          <w:szCs w:val="20"/>
          <w:lang w:val="es-AR" w:eastAsia="es-AR"/>
        </w:rPr>
        <w:t>Cuando es necesario crear un equipo</w:t>
      </w:r>
      <w:r w:rsidR="0034229E" w:rsidRPr="00635DD7">
        <w:rPr>
          <w:rFonts w:ascii="Calibri" w:eastAsia="Times New Roman" w:hAnsi="Calibri"/>
          <w:i/>
          <w:color w:val="000000"/>
          <w:sz w:val="20"/>
          <w:szCs w:val="20"/>
          <w:lang w:val="es-AR" w:eastAsia="es-AR"/>
        </w:rPr>
        <w:t xml:space="preserve"> para dar respuesta a los proyectos de</w:t>
      </w:r>
      <w:r w:rsidR="0034229E" w:rsidRPr="00635DD7">
        <w:rPr>
          <w:rFonts w:ascii="Calibri" w:eastAsia="Times New Roman" w:hAnsi="Calibri"/>
          <w:i/>
          <w:iCs/>
          <w:color w:val="000000"/>
          <w:sz w:val="20"/>
          <w:szCs w:val="20"/>
          <w:lang w:val="es-AR" w:eastAsia="es-AR"/>
        </w:rPr>
        <w:t xml:space="preserve"> la Organización</w:t>
      </w:r>
      <w:r w:rsidR="00194E67" w:rsidRPr="00635DD7">
        <w:rPr>
          <w:rFonts w:ascii="Calibri" w:eastAsia="Times New Roman" w:hAnsi="Calibri"/>
          <w:i/>
          <w:iCs/>
          <w:color w:val="000000"/>
          <w:sz w:val="20"/>
          <w:szCs w:val="20"/>
          <w:lang w:val="es-AR" w:eastAsia="es-AR"/>
        </w:rPr>
        <w:t xml:space="preserve">. Tipos de equipos de trabajo. Diferencias entre un grupo y un equipo. </w:t>
      </w:r>
      <w:r w:rsidRPr="00635DD7">
        <w:rPr>
          <w:rFonts w:ascii="Calibri" w:eastAsia="Times New Roman" w:hAnsi="Calibri"/>
          <w:i/>
          <w:iCs/>
          <w:color w:val="000000"/>
          <w:sz w:val="20"/>
          <w:szCs w:val="20"/>
          <w:lang w:val="es-AR" w:eastAsia="es-AR"/>
        </w:rPr>
        <w:t>Por qu</w:t>
      </w:r>
      <w:r w:rsidR="00194E67" w:rsidRPr="00635DD7">
        <w:rPr>
          <w:rFonts w:ascii="Calibri" w:eastAsia="Times New Roman" w:hAnsi="Calibri"/>
          <w:i/>
          <w:iCs/>
          <w:color w:val="000000"/>
          <w:sz w:val="20"/>
          <w:szCs w:val="20"/>
          <w:lang w:val="es-AR" w:eastAsia="es-AR"/>
        </w:rPr>
        <w:t>é</w:t>
      </w:r>
      <w:r w:rsidRPr="00635DD7">
        <w:rPr>
          <w:rFonts w:ascii="Calibri" w:eastAsia="Times New Roman" w:hAnsi="Calibri"/>
          <w:i/>
          <w:iCs/>
          <w:color w:val="000000"/>
          <w:sz w:val="20"/>
          <w:szCs w:val="20"/>
          <w:lang w:val="es-AR" w:eastAsia="es-AR"/>
        </w:rPr>
        <w:t xml:space="preserve"> fallan los Equipos</w:t>
      </w:r>
      <w:proofErr w:type="gramStart"/>
      <w:r w:rsidRPr="00635DD7">
        <w:rPr>
          <w:rFonts w:ascii="Calibri" w:eastAsia="Times New Roman" w:hAnsi="Calibri"/>
          <w:i/>
          <w:iCs/>
          <w:color w:val="000000"/>
          <w:sz w:val="20"/>
          <w:szCs w:val="20"/>
          <w:lang w:val="es-AR" w:eastAsia="es-AR"/>
        </w:rPr>
        <w:t>?</w:t>
      </w:r>
      <w:proofErr w:type="gramEnd"/>
      <w:r w:rsidR="00194E67" w:rsidRPr="00635DD7">
        <w:rPr>
          <w:rFonts w:ascii="Calibri" w:eastAsia="Times New Roman" w:hAnsi="Calibri"/>
          <w:i/>
          <w:iCs/>
          <w:color w:val="000000"/>
          <w:sz w:val="20"/>
          <w:szCs w:val="20"/>
          <w:lang w:val="es-AR" w:eastAsia="es-AR"/>
        </w:rPr>
        <w:t xml:space="preserve"> Revisión de los factores que producen el fracaso en la conformación y funcionamiento del equipo.</w:t>
      </w:r>
    </w:p>
    <w:p w:rsidR="00635DD7" w:rsidRPr="00635DD7" w:rsidRDefault="008367BA" w:rsidP="00635DD7">
      <w:pPr>
        <w:pStyle w:val="Prrafodelista"/>
        <w:numPr>
          <w:ilvl w:val="0"/>
          <w:numId w:val="8"/>
        </w:numPr>
        <w:tabs>
          <w:tab w:val="left" w:pos="4306"/>
        </w:tabs>
        <w:spacing w:after="0" w:line="240" w:lineRule="auto"/>
        <w:ind w:left="709"/>
        <w:jc w:val="left"/>
        <w:rPr>
          <w:rFonts w:ascii="Calibri" w:eastAsia="Times New Roman" w:hAnsi="Calibri"/>
          <w:i/>
          <w:iCs/>
          <w:color w:val="000000"/>
          <w:sz w:val="20"/>
          <w:szCs w:val="20"/>
          <w:lang w:val="es-AR" w:eastAsia="es-AR"/>
        </w:rPr>
      </w:pPr>
      <w:r w:rsidRPr="00635DD7">
        <w:rPr>
          <w:rFonts w:ascii="Calibri" w:eastAsia="Times New Roman" w:hAnsi="Calibri"/>
          <w:i/>
          <w:color w:val="000000"/>
          <w:sz w:val="20"/>
          <w:szCs w:val="20"/>
          <w:lang w:val="es-AR" w:eastAsia="es-AR"/>
        </w:rPr>
        <w:t>Conformación del Equipo</w:t>
      </w:r>
      <w:r w:rsidR="0034229E" w:rsidRPr="00635DD7">
        <w:rPr>
          <w:rFonts w:ascii="Calibri" w:eastAsia="Times New Roman" w:hAnsi="Calibri"/>
          <w:i/>
          <w:color w:val="000000"/>
          <w:sz w:val="20"/>
          <w:szCs w:val="20"/>
          <w:lang w:val="es-AR" w:eastAsia="es-AR"/>
        </w:rPr>
        <w:t>. Análisis de procesos productivos que ayudan a definir los perfiles técnicos requeridos. Selección de</w:t>
      </w:r>
      <w:r w:rsidR="00635DD7" w:rsidRPr="00635DD7">
        <w:rPr>
          <w:rFonts w:ascii="Calibri" w:eastAsia="Times New Roman" w:hAnsi="Calibri"/>
          <w:i/>
          <w:color w:val="000000"/>
          <w:sz w:val="20"/>
          <w:szCs w:val="20"/>
          <w:lang w:val="es-AR" w:eastAsia="es-AR"/>
        </w:rPr>
        <w:t xml:space="preserve"> las personas basada</w:t>
      </w:r>
      <w:r w:rsidR="0034229E" w:rsidRPr="00635DD7">
        <w:rPr>
          <w:rFonts w:ascii="Calibri" w:eastAsia="Times New Roman" w:hAnsi="Calibri"/>
          <w:i/>
          <w:color w:val="000000"/>
          <w:sz w:val="20"/>
          <w:szCs w:val="20"/>
          <w:lang w:val="es-AR" w:eastAsia="es-AR"/>
        </w:rPr>
        <w:t xml:space="preserve"> en conocimiento, formación, experiencia y competencias profesionales. Segunda revisión de perfiles basados en la visión organizacional, </w:t>
      </w:r>
      <w:r w:rsidR="00635DD7" w:rsidRPr="00635DD7">
        <w:rPr>
          <w:rFonts w:ascii="Calibri" w:eastAsia="Times New Roman" w:hAnsi="Calibri"/>
          <w:i/>
          <w:color w:val="000000"/>
          <w:sz w:val="20"/>
          <w:szCs w:val="20"/>
          <w:lang w:val="es-AR" w:eastAsia="es-AR"/>
        </w:rPr>
        <w:t xml:space="preserve">los valores personales y la modalidad de contacto. </w:t>
      </w:r>
    </w:p>
    <w:p w:rsidR="00635DD7" w:rsidRPr="00635DD7" w:rsidRDefault="00635DD7" w:rsidP="00635DD7">
      <w:pPr>
        <w:pStyle w:val="Prrafodelista"/>
        <w:numPr>
          <w:ilvl w:val="0"/>
          <w:numId w:val="8"/>
        </w:numPr>
        <w:tabs>
          <w:tab w:val="left" w:pos="4306"/>
        </w:tabs>
        <w:spacing w:after="0" w:line="240" w:lineRule="auto"/>
        <w:rPr>
          <w:rFonts w:ascii="Calibri" w:eastAsia="Times New Roman" w:hAnsi="Calibri"/>
          <w:i/>
          <w:iCs/>
          <w:color w:val="000000"/>
          <w:sz w:val="20"/>
          <w:szCs w:val="20"/>
          <w:lang w:val="es-AR" w:eastAsia="es-AR"/>
        </w:rPr>
      </w:pPr>
      <w:r w:rsidRPr="00635DD7">
        <w:rPr>
          <w:rFonts w:ascii="Calibri" w:eastAsia="Times New Roman" w:hAnsi="Calibri"/>
          <w:i/>
          <w:iCs/>
          <w:color w:val="000000"/>
          <w:sz w:val="20"/>
          <w:szCs w:val="20"/>
          <w:lang w:val="es-AR" w:eastAsia="es-AR"/>
        </w:rPr>
        <w:t xml:space="preserve">Reconocimiento de las etapas vitales de los equipos. Aparición de los  fenómenos grupales, su efecto y forma de aprovechamiento. Características del equipo de alto rendimiento. </w:t>
      </w:r>
    </w:p>
    <w:p w:rsidR="00635DD7" w:rsidRPr="00635DD7" w:rsidRDefault="00635DD7" w:rsidP="00635DD7">
      <w:pPr>
        <w:pStyle w:val="Prrafodelista"/>
        <w:tabs>
          <w:tab w:val="left" w:pos="4306"/>
        </w:tabs>
        <w:spacing w:after="0" w:line="240" w:lineRule="auto"/>
        <w:ind w:left="709"/>
        <w:jc w:val="left"/>
        <w:rPr>
          <w:rFonts w:ascii="Calibri" w:eastAsia="Times New Roman" w:hAnsi="Calibri"/>
          <w:i/>
          <w:iCs/>
          <w:color w:val="000000"/>
          <w:sz w:val="20"/>
          <w:szCs w:val="20"/>
          <w:lang w:val="es-AR" w:eastAsia="es-AR"/>
        </w:rPr>
      </w:pPr>
    </w:p>
    <w:p w:rsidR="008367BA" w:rsidRDefault="008367BA" w:rsidP="00A826E6">
      <w:pPr>
        <w:tabs>
          <w:tab w:val="left" w:pos="4306"/>
        </w:tabs>
        <w:spacing w:after="0" w:line="240" w:lineRule="auto"/>
        <w:ind w:left="70"/>
        <w:jc w:val="left"/>
        <w:rPr>
          <w:rFonts w:ascii="Calibri" w:eastAsia="Times New Roman" w:hAnsi="Calibri"/>
          <w:color w:val="000000"/>
          <w:sz w:val="20"/>
          <w:szCs w:val="20"/>
          <w:lang w:val="es-AR" w:eastAsia="es-AR"/>
        </w:rPr>
      </w:pPr>
    </w:p>
    <w:p w:rsidR="008367BA" w:rsidRPr="008367BA" w:rsidRDefault="008367BA" w:rsidP="00A826E6">
      <w:pPr>
        <w:tabs>
          <w:tab w:val="left" w:pos="4306"/>
        </w:tabs>
        <w:spacing w:after="0" w:line="240" w:lineRule="auto"/>
        <w:ind w:left="70"/>
        <w:jc w:val="left"/>
        <w:rPr>
          <w:rFonts w:ascii="Calibri" w:eastAsia="Times New Roman" w:hAnsi="Calibri"/>
          <w:b/>
          <w:color w:val="000000"/>
          <w:sz w:val="20"/>
          <w:szCs w:val="20"/>
          <w:lang w:val="es-AR" w:eastAsia="es-AR"/>
        </w:rPr>
      </w:pPr>
      <w:r w:rsidRPr="008367BA">
        <w:rPr>
          <w:rFonts w:ascii="Calibri" w:eastAsia="Times New Roman" w:hAnsi="Calibri"/>
          <w:b/>
          <w:color w:val="000000"/>
          <w:sz w:val="20"/>
          <w:szCs w:val="20"/>
          <w:lang w:val="es-AR" w:eastAsia="es-AR"/>
        </w:rPr>
        <w:t>Unidad 2: Planificación de las actividades en Equipo</w:t>
      </w:r>
    </w:p>
    <w:p w:rsidR="008367BA" w:rsidRDefault="008367BA" w:rsidP="00334FF2">
      <w:pPr>
        <w:tabs>
          <w:tab w:val="left" w:pos="4306"/>
        </w:tabs>
        <w:spacing w:after="0" w:line="240" w:lineRule="auto"/>
        <w:ind w:left="70"/>
        <w:rPr>
          <w:rFonts w:ascii="Calibri" w:eastAsia="Times New Roman" w:hAnsi="Calibri"/>
          <w:color w:val="000000"/>
          <w:sz w:val="20"/>
          <w:szCs w:val="20"/>
          <w:lang w:val="es-AR" w:eastAsia="es-AR"/>
        </w:rPr>
      </w:pPr>
    </w:p>
    <w:p w:rsidR="00635DD7" w:rsidRDefault="00635DD7" w:rsidP="00334FF2">
      <w:pPr>
        <w:pStyle w:val="Prrafodelista"/>
        <w:numPr>
          <w:ilvl w:val="0"/>
          <w:numId w:val="45"/>
        </w:numPr>
        <w:tabs>
          <w:tab w:val="left" w:pos="4306"/>
        </w:tabs>
        <w:spacing w:after="0" w:line="240" w:lineRule="auto"/>
        <w:rPr>
          <w:rFonts w:ascii="Calibri" w:eastAsia="Times New Roman" w:hAnsi="Calibri"/>
          <w:i/>
          <w:iCs/>
          <w:color w:val="000000"/>
          <w:sz w:val="20"/>
          <w:szCs w:val="20"/>
          <w:lang w:val="es-AR" w:eastAsia="es-AR"/>
        </w:rPr>
      </w:pPr>
      <w:r>
        <w:rPr>
          <w:rFonts w:ascii="Calibri" w:eastAsia="Times New Roman" w:hAnsi="Calibri"/>
          <w:i/>
          <w:iCs/>
          <w:color w:val="000000"/>
          <w:sz w:val="20"/>
          <w:szCs w:val="20"/>
          <w:lang w:val="es-AR" w:eastAsia="es-AR"/>
        </w:rPr>
        <w:t xml:space="preserve">Planificación del Trabajo en forma de equipo. Lanzamiento de proceso. Definición de roles, responsabilidades, expectativas de resultado y tiempos de ejecución. Asignación de recursos para sostener un desempeño elevado. </w:t>
      </w:r>
    </w:p>
    <w:p w:rsidR="00635DD7" w:rsidRPr="00635DD7" w:rsidRDefault="00635DD7" w:rsidP="00334FF2">
      <w:pPr>
        <w:pStyle w:val="Prrafodelista"/>
        <w:numPr>
          <w:ilvl w:val="0"/>
          <w:numId w:val="45"/>
        </w:numPr>
        <w:tabs>
          <w:tab w:val="left" w:pos="4306"/>
        </w:tabs>
        <w:spacing w:after="0" w:line="240" w:lineRule="auto"/>
        <w:rPr>
          <w:rFonts w:ascii="Calibri" w:eastAsia="Times New Roman" w:hAnsi="Calibri"/>
          <w:i/>
          <w:iCs/>
          <w:color w:val="000000"/>
          <w:sz w:val="20"/>
          <w:szCs w:val="20"/>
          <w:lang w:val="es-AR" w:eastAsia="es-AR"/>
        </w:rPr>
      </w:pPr>
      <w:r>
        <w:rPr>
          <w:rFonts w:ascii="Calibri" w:eastAsia="Times New Roman" w:hAnsi="Calibri"/>
          <w:i/>
          <w:iCs/>
          <w:color w:val="000000"/>
          <w:sz w:val="20"/>
          <w:szCs w:val="20"/>
          <w:lang w:val="es-AR" w:eastAsia="es-AR"/>
        </w:rPr>
        <w:t xml:space="preserve">Gestión de la comunicación interna como eje de la efectividad de los procesos productivos. Creación de la matriz de comunicación. Reuniones de lanzamiento y asignaciones de responsabilidades. Canales de información descendente y ascendente. Reportes de avance en el proceso. </w:t>
      </w:r>
    </w:p>
    <w:p w:rsidR="00635DD7" w:rsidRDefault="008367BA" w:rsidP="00334FF2">
      <w:pPr>
        <w:pStyle w:val="Prrafodelista"/>
        <w:numPr>
          <w:ilvl w:val="0"/>
          <w:numId w:val="45"/>
        </w:numPr>
        <w:tabs>
          <w:tab w:val="left" w:pos="4306"/>
        </w:tabs>
        <w:spacing w:after="0" w:line="240" w:lineRule="auto"/>
        <w:rPr>
          <w:rFonts w:ascii="Calibri" w:eastAsia="Times New Roman" w:hAnsi="Calibri"/>
          <w:i/>
          <w:iCs/>
          <w:color w:val="000000"/>
          <w:sz w:val="20"/>
          <w:szCs w:val="20"/>
          <w:lang w:val="es-AR" w:eastAsia="es-AR"/>
        </w:rPr>
      </w:pPr>
      <w:r w:rsidRPr="00635DD7">
        <w:rPr>
          <w:rFonts w:ascii="Calibri" w:eastAsia="Times New Roman" w:hAnsi="Calibri"/>
          <w:i/>
          <w:iCs/>
          <w:color w:val="000000"/>
          <w:sz w:val="20"/>
          <w:szCs w:val="20"/>
          <w:lang w:val="es-AR" w:eastAsia="es-AR"/>
        </w:rPr>
        <w:t xml:space="preserve">La definición del objetivo y planificación de las actividades. Diseño de la estructura organizativa dentro del equipo. Delegación de funciones, tareas y responsabilidades. </w:t>
      </w:r>
      <w:r w:rsidR="00635DD7" w:rsidRPr="00635DD7">
        <w:rPr>
          <w:rFonts w:ascii="Calibri" w:eastAsia="Times New Roman" w:hAnsi="Calibri"/>
          <w:i/>
          <w:iCs/>
          <w:color w:val="000000"/>
          <w:sz w:val="20"/>
          <w:szCs w:val="20"/>
          <w:lang w:val="es-AR" w:eastAsia="es-AR"/>
        </w:rPr>
        <w:t xml:space="preserve">Gestionar el desempeño dentro del equipo. Revisión de resultados: metas de proceso y metas de maestría. </w:t>
      </w:r>
    </w:p>
    <w:p w:rsidR="00635DD7" w:rsidRDefault="008367BA" w:rsidP="00334FF2">
      <w:pPr>
        <w:pStyle w:val="Prrafodelista"/>
        <w:numPr>
          <w:ilvl w:val="0"/>
          <w:numId w:val="45"/>
        </w:numPr>
        <w:tabs>
          <w:tab w:val="left" w:pos="4306"/>
        </w:tabs>
        <w:spacing w:after="0" w:line="240" w:lineRule="auto"/>
        <w:rPr>
          <w:rFonts w:ascii="Calibri" w:eastAsia="Times New Roman" w:hAnsi="Calibri"/>
          <w:i/>
          <w:iCs/>
          <w:color w:val="000000"/>
          <w:sz w:val="20"/>
          <w:szCs w:val="20"/>
          <w:lang w:val="es-AR" w:eastAsia="es-AR"/>
        </w:rPr>
      </w:pPr>
      <w:r w:rsidRPr="00635DD7">
        <w:rPr>
          <w:rFonts w:ascii="Calibri" w:eastAsia="Times New Roman" w:hAnsi="Calibri"/>
          <w:i/>
          <w:iCs/>
          <w:color w:val="000000"/>
          <w:sz w:val="20"/>
          <w:szCs w:val="20"/>
          <w:lang w:val="es-AR" w:eastAsia="es-AR"/>
        </w:rPr>
        <w:t xml:space="preserve">El proceso de toma de decisiones. Mecanismos de decisión grupal. Facilitando el análisis de la situación, los paradigmas de aprobación, la generación de alternativas y los criterios de decisión. Participación en decisiones </w:t>
      </w:r>
      <w:r w:rsidR="00635DD7" w:rsidRPr="00635DD7">
        <w:rPr>
          <w:rFonts w:ascii="Calibri" w:eastAsia="Times New Roman" w:hAnsi="Calibri"/>
          <w:i/>
          <w:iCs/>
          <w:color w:val="000000"/>
          <w:sz w:val="20"/>
          <w:szCs w:val="20"/>
          <w:lang w:val="es-AR" w:eastAsia="es-AR"/>
        </w:rPr>
        <w:t xml:space="preserve">grupales. </w:t>
      </w:r>
      <w:r w:rsidRPr="00635DD7">
        <w:rPr>
          <w:rFonts w:ascii="Calibri" w:eastAsia="Times New Roman" w:hAnsi="Calibri"/>
          <w:i/>
          <w:iCs/>
          <w:color w:val="000000"/>
          <w:sz w:val="20"/>
          <w:szCs w:val="20"/>
          <w:lang w:val="es-AR" w:eastAsia="es-AR"/>
        </w:rPr>
        <w:t xml:space="preserve"> </w:t>
      </w:r>
    </w:p>
    <w:p w:rsidR="008367BA" w:rsidRPr="00635DD7" w:rsidRDefault="008367BA" w:rsidP="00334FF2">
      <w:pPr>
        <w:pStyle w:val="Prrafodelista"/>
        <w:numPr>
          <w:ilvl w:val="0"/>
          <w:numId w:val="45"/>
        </w:numPr>
        <w:tabs>
          <w:tab w:val="left" w:pos="4306"/>
        </w:tabs>
        <w:spacing w:after="0" w:line="240" w:lineRule="auto"/>
        <w:rPr>
          <w:rFonts w:ascii="Calibri" w:eastAsia="Times New Roman" w:hAnsi="Calibri"/>
          <w:i/>
          <w:iCs/>
          <w:color w:val="000000"/>
          <w:sz w:val="20"/>
          <w:szCs w:val="20"/>
          <w:lang w:val="es-AR" w:eastAsia="es-AR"/>
        </w:rPr>
      </w:pPr>
      <w:r w:rsidRPr="00635DD7">
        <w:rPr>
          <w:rFonts w:ascii="Calibri" w:eastAsia="Times New Roman" w:hAnsi="Calibri"/>
          <w:i/>
          <w:iCs/>
          <w:color w:val="000000"/>
          <w:sz w:val="20"/>
          <w:szCs w:val="20"/>
          <w:lang w:val="es-AR" w:eastAsia="es-AR"/>
        </w:rPr>
        <w:t xml:space="preserve">Reuniones efectivas. Claves de una reunión de alta efectividad. El proceso  y  el contenido. Planificación y coordinación de reuniones de trabajo. Tipos de reuniones y diseño de las mismas. Herramientas de evaluación de la reunión.  </w:t>
      </w:r>
      <w:r w:rsidR="00334FF2">
        <w:rPr>
          <w:rFonts w:ascii="Calibri" w:eastAsia="Times New Roman" w:hAnsi="Calibri"/>
          <w:i/>
          <w:iCs/>
          <w:color w:val="000000"/>
          <w:sz w:val="20"/>
          <w:szCs w:val="20"/>
          <w:lang w:val="es-AR" w:eastAsia="es-AR"/>
        </w:rPr>
        <w:t>Organización de la agenda personal para incrementar la productividad.</w:t>
      </w:r>
    </w:p>
    <w:p w:rsidR="008367BA" w:rsidRPr="005F58D7" w:rsidRDefault="008367BA" w:rsidP="008367BA">
      <w:pPr>
        <w:pStyle w:val="Prrafodelista"/>
        <w:tabs>
          <w:tab w:val="left" w:pos="4306"/>
        </w:tabs>
        <w:spacing w:after="0" w:line="240" w:lineRule="auto"/>
        <w:ind w:left="1134"/>
        <w:rPr>
          <w:rFonts w:ascii="Calibri" w:eastAsia="Times New Roman" w:hAnsi="Calibri"/>
          <w:i/>
          <w:iCs/>
          <w:color w:val="000000"/>
          <w:sz w:val="20"/>
          <w:szCs w:val="20"/>
          <w:lang w:val="es-AR" w:eastAsia="es-AR"/>
        </w:rPr>
      </w:pPr>
    </w:p>
    <w:p w:rsidR="008367BA" w:rsidRDefault="008367BA" w:rsidP="00A826E6">
      <w:pPr>
        <w:tabs>
          <w:tab w:val="left" w:pos="4306"/>
        </w:tabs>
        <w:spacing w:after="0" w:line="240" w:lineRule="auto"/>
        <w:ind w:left="70"/>
        <w:jc w:val="left"/>
        <w:rPr>
          <w:rFonts w:ascii="Calibri" w:eastAsia="Times New Roman" w:hAnsi="Calibri"/>
          <w:b/>
          <w:color w:val="000000"/>
          <w:sz w:val="20"/>
          <w:szCs w:val="20"/>
          <w:lang w:val="es-AR" w:eastAsia="es-AR"/>
        </w:rPr>
      </w:pPr>
    </w:p>
    <w:p w:rsidR="00A826E6" w:rsidRDefault="00A826E6" w:rsidP="00A826E6">
      <w:pPr>
        <w:tabs>
          <w:tab w:val="left" w:pos="4306"/>
        </w:tabs>
        <w:spacing w:after="0" w:line="240" w:lineRule="auto"/>
        <w:ind w:left="70"/>
        <w:jc w:val="left"/>
        <w:rPr>
          <w:rFonts w:ascii="Calibri" w:eastAsia="Times New Roman" w:hAnsi="Calibri"/>
          <w:b/>
          <w:color w:val="000000"/>
          <w:sz w:val="20"/>
          <w:szCs w:val="20"/>
          <w:lang w:val="es-AR" w:eastAsia="es-AR"/>
        </w:rPr>
      </w:pPr>
      <w:r w:rsidRPr="00194E67">
        <w:rPr>
          <w:rFonts w:ascii="Calibri" w:eastAsia="Times New Roman" w:hAnsi="Calibri"/>
          <w:b/>
          <w:color w:val="000000"/>
          <w:sz w:val="20"/>
          <w:szCs w:val="20"/>
          <w:lang w:val="es-AR" w:eastAsia="es-AR"/>
        </w:rPr>
        <w:t xml:space="preserve">Unidad 3: </w:t>
      </w:r>
      <w:r w:rsidR="008367BA">
        <w:rPr>
          <w:rFonts w:ascii="Calibri" w:eastAsia="Times New Roman" w:hAnsi="Calibri"/>
          <w:b/>
          <w:color w:val="000000"/>
          <w:sz w:val="20"/>
          <w:szCs w:val="20"/>
          <w:lang w:val="es-AR" w:eastAsia="es-AR"/>
        </w:rPr>
        <w:t>Fortalecimiento de los equipos hacia el Alto Rendimiento</w:t>
      </w:r>
      <w:r w:rsidRPr="00194E67">
        <w:rPr>
          <w:rFonts w:ascii="Calibri" w:eastAsia="Times New Roman" w:hAnsi="Calibri"/>
          <w:b/>
          <w:color w:val="000000"/>
          <w:sz w:val="20"/>
          <w:szCs w:val="20"/>
          <w:lang w:val="es-AR" w:eastAsia="es-AR"/>
        </w:rPr>
        <w:tab/>
      </w:r>
    </w:p>
    <w:p w:rsidR="00334FF2" w:rsidRPr="00194E67" w:rsidRDefault="00334FF2" w:rsidP="00A826E6">
      <w:pPr>
        <w:tabs>
          <w:tab w:val="left" w:pos="4306"/>
        </w:tabs>
        <w:spacing w:after="0" w:line="240" w:lineRule="auto"/>
        <w:ind w:left="70"/>
        <w:jc w:val="left"/>
        <w:rPr>
          <w:rFonts w:ascii="Calibri" w:eastAsia="Times New Roman" w:hAnsi="Calibri"/>
          <w:b/>
          <w:color w:val="000000"/>
          <w:sz w:val="20"/>
          <w:szCs w:val="20"/>
          <w:lang w:val="es-AR" w:eastAsia="es-AR"/>
        </w:rPr>
      </w:pPr>
    </w:p>
    <w:p w:rsidR="00334FF2" w:rsidRPr="00334FF2" w:rsidRDefault="00E83308" w:rsidP="00334FF2">
      <w:pPr>
        <w:pStyle w:val="Prrafodelista"/>
        <w:numPr>
          <w:ilvl w:val="0"/>
          <w:numId w:val="46"/>
        </w:numPr>
        <w:tabs>
          <w:tab w:val="left" w:pos="4306"/>
        </w:tabs>
        <w:spacing w:after="0" w:line="240" w:lineRule="auto"/>
        <w:rPr>
          <w:rFonts w:asciiTheme="minorHAnsi" w:hAnsiTheme="minorHAnsi"/>
          <w:i/>
          <w:sz w:val="20"/>
          <w:szCs w:val="20"/>
        </w:rPr>
      </w:pPr>
      <w:r w:rsidRPr="00334FF2">
        <w:rPr>
          <w:rFonts w:ascii="Calibri" w:eastAsia="Times New Roman" w:hAnsi="Calibri"/>
          <w:i/>
          <w:iCs/>
          <w:color w:val="000000"/>
          <w:sz w:val="20"/>
          <w:szCs w:val="20"/>
          <w:lang w:val="es-AR" w:eastAsia="es-AR"/>
        </w:rPr>
        <w:t>Aprendizaje de herramientas fundamentales para in</w:t>
      </w:r>
      <w:r w:rsidR="00334FF2" w:rsidRPr="00334FF2">
        <w:rPr>
          <w:rFonts w:ascii="Calibri" w:eastAsia="Times New Roman" w:hAnsi="Calibri"/>
          <w:i/>
          <w:iCs/>
          <w:color w:val="000000"/>
          <w:sz w:val="20"/>
          <w:szCs w:val="20"/>
          <w:lang w:val="es-AR" w:eastAsia="es-AR"/>
        </w:rPr>
        <w:t xml:space="preserve">tegrantes y líderes de equipos. </w:t>
      </w:r>
      <w:r w:rsidRPr="00334FF2">
        <w:rPr>
          <w:rFonts w:ascii="Calibri" w:eastAsia="Times New Roman" w:hAnsi="Calibri"/>
          <w:i/>
          <w:iCs/>
          <w:color w:val="000000"/>
          <w:sz w:val="20"/>
          <w:szCs w:val="20"/>
          <w:lang w:val="es-AR" w:eastAsia="es-AR"/>
        </w:rPr>
        <w:t xml:space="preserve">La </w:t>
      </w:r>
      <w:r w:rsidR="00A826E6" w:rsidRPr="00334FF2">
        <w:rPr>
          <w:rFonts w:ascii="Calibri" w:eastAsia="Times New Roman" w:hAnsi="Calibri"/>
          <w:i/>
          <w:iCs/>
          <w:color w:val="000000"/>
          <w:sz w:val="20"/>
          <w:szCs w:val="20"/>
          <w:lang w:val="es-AR" w:eastAsia="es-AR"/>
        </w:rPr>
        <w:t>comunicación interpersonal</w:t>
      </w:r>
      <w:r w:rsidRPr="00334FF2">
        <w:rPr>
          <w:rFonts w:ascii="Calibri" w:eastAsia="Times New Roman" w:hAnsi="Calibri"/>
          <w:i/>
          <w:iCs/>
          <w:color w:val="000000"/>
          <w:sz w:val="20"/>
          <w:szCs w:val="20"/>
          <w:lang w:val="es-AR" w:eastAsia="es-AR"/>
        </w:rPr>
        <w:t xml:space="preserve">.  </w:t>
      </w:r>
      <w:r w:rsidRPr="00334FF2">
        <w:rPr>
          <w:rFonts w:asciiTheme="minorHAnsi" w:hAnsiTheme="minorHAnsi"/>
          <w:i/>
          <w:sz w:val="20"/>
          <w:szCs w:val="20"/>
        </w:rPr>
        <w:t xml:space="preserve">El poder del lenguaje para crear contextos. Aspectos verbales y </w:t>
      </w:r>
      <w:proofErr w:type="spellStart"/>
      <w:r w:rsidRPr="00334FF2">
        <w:rPr>
          <w:rFonts w:asciiTheme="minorHAnsi" w:hAnsiTheme="minorHAnsi"/>
          <w:i/>
          <w:sz w:val="20"/>
          <w:szCs w:val="20"/>
        </w:rPr>
        <w:t>paraverbales</w:t>
      </w:r>
      <w:proofErr w:type="spellEnd"/>
      <w:r w:rsidRPr="00334FF2">
        <w:rPr>
          <w:rFonts w:asciiTheme="minorHAnsi" w:hAnsiTheme="minorHAnsi"/>
          <w:i/>
          <w:sz w:val="20"/>
          <w:szCs w:val="20"/>
        </w:rPr>
        <w:t xml:space="preserve">. La </w:t>
      </w:r>
      <w:r w:rsidRPr="00334FF2">
        <w:rPr>
          <w:rFonts w:asciiTheme="minorHAnsi" w:hAnsiTheme="minorHAnsi"/>
          <w:i/>
          <w:sz w:val="20"/>
          <w:szCs w:val="20"/>
        </w:rPr>
        <w:lastRenderedPageBreak/>
        <w:t xml:space="preserve">técnica de escucha. Generar apertura, integridad, empatía y asertividad. La ventana de </w:t>
      </w:r>
      <w:proofErr w:type="spellStart"/>
      <w:r w:rsidRPr="00334FF2">
        <w:rPr>
          <w:rFonts w:asciiTheme="minorHAnsi" w:hAnsiTheme="minorHAnsi"/>
          <w:i/>
          <w:sz w:val="20"/>
          <w:szCs w:val="20"/>
        </w:rPr>
        <w:t>Johari</w:t>
      </w:r>
      <w:proofErr w:type="spellEnd"/>
      <w:r w:rsidRPr="00334FF2">
        <w:rPr>
          <w:rFonts w:asciiTheme="minorHAnsi" w:hAnsiTheme="minorHAnsi"/>
          <w:i/>
          <w:sz w:val="20"/>
          <w:szCs w:val="20"/>
        </w:rPr>
        <w:t xml:space="preserve">. Aprendiendo a llenar espacios vacíos. </w:t>
      </w:r>
    </w:p>
    <w:p w:rsidR="00334FF2" w:rsidRPr="00334FF2" w:rsidRDefault="00E83308" w:rsidP="00334FF2">
      <w:pPr>
        <w:pStyle w:val="Prrafodelista"/>
        <w:numPr>
          <w:ilvl w:val="0"/>
          <w:numId w:val="46"/>
        </w:numPr>
        <w:tabs>
          <w:tab w:val="left" w:pos="4306"/>
        </w:tabs>
        <w:spacing w:after="0" w:line="240" w:lineRule="auto"/>
        <w:rPr>
          <w:rFonts w:ascii="Calibri" w:eastAsia="Times New Roman" w:hAnsi="Calibri"/>
          <w:i/>
          <w:iCs/>
          <w:color w:val="000000"/>
          <w:sz w:val="20"/>
          <w:szCs w:val="20"/>
          <w:lang w:val="es-AR" w:eastAsia="es-AR"/>
        </w:rPr>
      </w:pPr>
      <w:r w:rsidRPr="00334FF2">
        <w:rPr>
          <w:rFonts w:ascii="Calibri" w:eastAsia="Times New Roman" w:hAnsi="Calibri"/>
          <w:i/>
          <w:iCs/>
          <w:color w:val="000000"/>
          <w:sz w:val="20"/>
          <w:szCs w:val="20"/>
          <w:lang w:val="es-AR" w:eastAsia="es-AR"/>
        </w:rPr>
        <w:t>La R</w:t>
      </w:r>
      <w:r w:rsidR="00A826E6" w:rsidRPr="00334FF2">
        <w:rPr>
          <w:rFonts w:ascii="Calibri" w:eastAsia="Times New Roman" w:hAnsi="Calibri"/>
          <w:i/>
          <w:iCs/>
          <w:color w:val="000000"/>
          <w:sz w:val="20"/>
          <w:szCs w:val="20"/>
          <w:lang w:val="es-AR" w:eastAsia="es-AR"/>
        </w:rPr>
        <w:t>esolución de conflictos</w:t>
      </w:r>
      <w:r w:rsidRPr="00334FF2">
        <w:rPr>
          <w:rFonts w:ascii="Calibri" w:eastAsia="Times New Roman" w:hAnsi="Calibri"/>
          <w:i/>
          <w:iCs/>
          <w:color w:val="000000"/>
          <w:sz w:val="20"/>
          <w:szCs w:val="20"/>
          <w:lang w:val="es-AR" w:eastAsia="es-AR"/>
        </w:rPr>
        <w:t>. Percepción del conflicto dentro del equipo. A</w:t>
      </w:r>
      <w:r w:rsidR="008531CC">
        <w:rPr>
          <w:rFonts w:ascii="Calibri" w:eastAsia="Times New Roman" w:hAnsi="Calibri"/>
          <w:i/>
          <w:iCs/>
          <w:color w:val="000000"/>
          <w:sz w:val="20"/>
          <w:szCs w:val="20"/>
          <w:lang w:val="es-AR" w:eastAsia="es-AR"/>
        </w:rPr>
        <w:t>ctitud frente a los conflictos. F</w:t>
      </w:r>
      <w:r w:rsidRPr="00334FF2">
        <w:rPr>
          <w:rFonts w:ascii="Calibri" w:eastAsia="Times New Roman" w:hAnsi="Calibri"/>
          <w:i/>
          <w:iCs/>
          <w:color w:val="000000"/>
          <w:sz w:val="20"/>
          <w:szCs w:val="20"/>
          <w:lang w:val="es-AR" w:eastAsia="es-AR"/>
        </w:rPr>
        <w:t xml:space="preserve">acilitación del diálogo entre las personas y del consenso básico para mantener al equipo en funcionamiento.  </w:t>
      </w:r>
      <w:r w:rsidR="00334FF2" w:rsidRPr="00334FF2">
        <w:rPr>
          <w:rFonts w:ascii="Calibri" w:eastAsia="Times New Roman" w:hAnsi="Calibri"/>
          <w:i/>
          <w:iCs/>
          <w:color w:val="000000"/>
          <w:sz w:val="20"/>
          <w:szCs w:val="20"/>
          <w:lang w:val="es-AR" w:eastAsia="es-AR"/>
        </w:rPr>
        <w:t>El conflicto no termina cuando acaba la discusión: m</w:t>
      </w:r>
      <w:r w:rsidRPr="00334FF2">
        <w:rPr>
          <w:rFonts w:ascii="Calibri" w:eastAsia="Times New Roman" w:hAnsi="Calibri"/>
          <w:i/>
          <w:iCs/>
          <w:color w:val="000000"/>
          <w:sz w:val="20"/>
          <w:szCs w:val="20"/>
          <w:lang w:val="es-AR" w:eastAsia="es-AR"/>
        </w:rPr>
        <w:t xml:space="preserve">ecanismos de resolución </w:t>
      </w:r>
      <w:r w:rsidR="00334FF2" w:rsidRPr="00334FF2">
        <w:rPr>
          <w:rFonts w:ascii="Calibri" w:eastAsia="Times New Roman" w:hAnsi="Calibri"/>
          <w:i/>
          <w:iCs/>
          <w:color w:val="000000"/>
          <w:sz w:val="20"/>
          <w:szCs w:val="20"/>
          <w:lang w:val="es-AR" w:eastAsia="es-AR"/>
        </w:rPr>
        <w:t>de</w:t>
      </w:r>
      <w:r w:rsidRPr="00334FF2">
        <w:rPr>
          <w:rFonts w:ascii="Calibri" w:eastAsia="Times New Roman" w:hAnsi="Calibri"/>
          <w:i/>
          <w:iCs/>
          <w:color w:val="000000"/>
          <w:sz w:val="20"/>
          <w:szCs w:val="20"/>
          <w:lang w:val="es-AR" w:eastAsia="es-AR"/>
        </w:rPr>
        <w:t xml:space="preserve"> corto y largo plazo. </w:t>
      </w:r>
      <w:r w:rsidR="008367BA" w:rsidRPr="00334FF2">
        <w:rPr>
          <w:rFonts w:ascii="Calibri" w:eastAsia="Times New Roman" w:hAnsi="Calibri"/>
          <w:i/>
          <w:iCs/>
          <w:color w:val="000000"/>
          <w:sz w:val="20"/>
          <w:szCs w:val="20"/>
          <w:lang w:val="es-AR" w:eastAsia="es-AR"/>
        </w:rPr>
        <w:t xml:space="preserve"> </w:t>
      </w:r>
      <w:r w:rsidR="00334FF2" w:rsidRPr="00334FF2">
        <w:rPr>
          <w:rFonts w:ascii="Calibri" w:eastAsia="Times New Roman" w:hAnsi="Calibri"/>
          <w:i/>
          <w:iCs/>
          <w:color w:val="000000"/>
          <w:sz w:val="20"/>
          <w:szCs w:val="20"/>
          <w:lang w:val="es-AR" w:eastAsia="es-AR"/>
        </w:rPr>
        <w:t xml:space="preserve"> </w:t>
      </w:r>
    </w:p>
    <w:p w:rsidR="00334FF2" w:rsidRPr="00334FF2" w:rsidRDefault="005F58D7" w:rsidP="00334FF2">
      <w:pPr>
        <w:pStyle w:val="Prrafodelista"/>
        <w:numPr>
          <w:ilvl w:val="0"/>
          <w:numId w:val="46"/>
        </w:numPr>
        <w:tabs>
          <w:tab w:val="left" w:pos="4306"/>
        </w:tabs>
        <w:spacing w:after="0" w:line="240" w:lineRule="auto"/>
        <w:rPr>
          <w:rFonts w:ascii="Calibri" w:eastAsia="Times New Roman" w:hAnsi="Calibri"/>
          <w:i/>
          <w:iCs/>
          <w:color w:val="000000"/>
          <w:sz w:val="20"/>
          <w:szCs w:val="20"/>
          <w:lang w:val="es-AR" w:eastAsia="es-AR"/>
        </w:rPr>
      </w:pPr>
      <w:r w:rsidRPr="00334FF2">
        <w:rPr>
          <w:rFonts w:ascii="Calibri" w:eastAsia="Times New Roman" w:hAnsi="Calibri"/>
          <w:i/>
          <w:iCs/>
          <w:color w:val="000000"/>
          <w:sz w:val="20"/>
          <w:szCs w:val="20"/>
          <w:lang w:val="es-AR" w:eastAsia="es-AR"/>
        </w:rPr>
        <w:t xml:space="preserve">Análisis de los perfiles de personalidad de los integrantes del equipo. </w:t>
      </w:r>
      <w:r w:rsidR="00334FF2" w:rsidRPr="00334FF2">
        <w:rPr>
          <w:rFonts w:ascii="Calibri" w:eastAsia="Times New Roman" w:hAnsi="Calibri"/>
          <w:i/>
          <w:iCs/>
          <w:color w:val="000000"/>
          <w:sz w:val="20"/>
          <w:szCs w:val="20"/>
          <w:lang w:val="es-AR" w:eastAsia="es-AR"/>
        </w:rPr>
        <w:t xml:space="preserve">El modelo de Nueve Roles de TMI: características de los roles funcionales y roles grupales. </w:t>
      </w:r>
      <w:r w:rsidRPr="00334FF2">
        <w:rPr>
          <w:rFonts w:ascii="Calibri" w:eastAsia="Times New Roman" w:hAnsi="Calibri"/>
          <w:i/>
          <w:iCs/>
          <w:color w:val="000000"/>
          <w:sz w:val="20"/>
          <w:szCs w:val="20"/>
          <w:lang w:val="es-AR" w:eastAsia="es-AR"/>
        </w:rPr>
        <w:t xml:space="preserve">Aceptación de la diversidad y pluralidad de personalidades. </w:t>
      </w:r>
      <w:r w:rsidR="00334FF2" w:rsidRPr="00334FF2">
        <w:rPr>
          <w:rFonts w:ascii="Calibri" w:eastAsia="Times New Roman" w:hAnsi="Calibri"/>
          <w:i/>
          <w:iCs/>
          <w:color w:val="000000"/>
          <w:sz w:val="20"/>
          <w:szCs w:val="20"/>
          <w:lang w:val="es-AR" w:eastAsia="es-AR"/>
        </w:rPr>
        <w:t xml:space="preserve"> </w:t>
      </w:r>
      <w:r w:rsidRPr="00334FF2">
        <w:rPr>
          <w:rFonts w:ascii="Calibri" w:eastAsia="Times New Roman" w:hAnsi="Calibri"/>
          <w:i/>
          <w:iCs/>
          <w:color w:val="000000"/>
          <w:sz w:val="20"/>
          <w:szCs w:val="20"/>
          <w:lang w:val="es-AR" w:eastAsia="es-AR"/>
        </w:rPr>
        <w:t xml:space="preserve">Fortalezas y debilidades de cada uno. </w:t>
      </w:r>
    </w:p>
    <w:p w:rsidR="00A826E6" w:rsidRPr="00334FF2" w:rsidRDefault="005F58D7" w:rsidP="00334FF2">
      <w:pPr>
        <w:pStyle w:val="Prrafodelista"/>
        <w:numPr>
          <w:ilvl w:val="0"/>
          <w:numId w:val="46"/>
        </w:numPr>
        <w:tabs>
          <w:tab w:val="left" w:pos="4306"/>
        </w:tabs>
        <w:spacing w:after="0" w:line="240" w:lineRule="auto"/>
        <w:rPr>
          <w:rFonts w:ascii="Calibri" w:eastAsia="Times New Roman" w:hAnsi="Calibri"/>
          <w:i/>
          <w:iCs/>
          <w:color w:val="000000"/>
          <w:sz w:val="20"/>
          <w:szCs w:val="20"/>
          <w:lang w:val="es-AR" w:eastAsia="es-AR"/>
        </w:rPr>
      </w:pPr>
      <w:r w:rsidRPr="00334FF2">
        <w:rPr>
          <w:rFonts w:ascii="Calibri" w:eastAsia="Times New Roman" w:hAnsi="Calibri"/>
          <w:i/>
          <w:iCs/>
          <w:color w:val="000000"/>
          <w:sz w:val="20"/>
          <w:szCs w:val="20"/>
          <w:lang w:val="es-AR" w:eastAsia="es-AR"/>
        </w:rPr>
        <w:t>A</w:t>
      </w:r>
      <w:r w:rsidR="00A826E6" w:rsidRPr="00334FF2">
        <w:rPr>
          <w:rFonts w:ascii="Calibri" w:eastAsia="Times New Roman" w:hAnsi="Calibri"/>
          <w:i/>
          <w:iCs/>
          <w:color w:val="000000"/>
          <w:sz w:val="20"/>
          <w:szCs w:val="20"/>
          <w:lang w:val="es-AR" w:eastAsia="es-AR"/>
        </w:rPr>
        <w:t xml:space="preserve">cciones </w:t>
      </w:r>
      <w:r w:rsidRPr="00334FF2">
        <w:rPr>
          <w:rFonts w:ascii="Calibri" w:eastAsia="Times New Roman" w:hAnsi="Calibri"/>
          <w:i/>
          <w:iCs/>
          <w:color w:val="000000"/>
          <w:sz w:val="20"/>
          <w:szCs w:val="20"/>
          <w:lang w:val="es-AR" w:eastAsia="es-AR"/>
        </w:rPr>
        <w:t xml:space="preserve">de fortalecimiento del equipo: </w:t>
      </w:r>
      <w:proofErr w:type="spellStart"/>
      <w:r w:rsidR="00A826E6" w:rsidRPr="00334FF2">
        <w:rPr>
          <w:rFonts w:ascii="Calibri" w:eastAsia="Times New Roman" w:hAnsi="Calibri"/>
          <w:i/>
          <w:iCs/>
          <w:color w:val="000000"/>
          <w:sz w:val="20"/>
          <w:szCs w:val="20"/>
          <w:lang w:val="es-AR" w:eastAsia="es-AR"/>
        </w:rPr>
        <w:t>team</w:t>
      </w:r>
      <w:proofErr w:type="spellEnd"/>
      <w:r w:rsidR="00A826E6" w:rsidRPr="00334FF2">
        <w:rPr>
          <w:rFonts w:ascii="Calibri" w:eastAsia="Times New Roman" w:hAnsi="Calibri"/>
          <w:i/>
          <w:iCs/>
          <w:color w:val="000000"/>
          <w:sz w:val="20"/>
          <w:szCs w:val="20"/>
          <w:lang w:val="es-AR" w:eastAsia="es-AR"/>
        </w:rPr>
        <w:t xml:space="preserve"> </w:t>
      </w:r>
      <w:proofErr w:type="spellStart"/>
      <w:r w:rsidR="00A826E6" w:rsidRPr="00334FF2">
        <w:rPr>
          <w:rFonts w:ascii="Calibri" w:eastAsia="Times New Roman" w:hAnsi="Calibri"/>
          <w:i/>
          <w:iCs/>
          <w:color w:val="000000"/>
          <w:sz w:val="20"/>
          <w:szCs w:val="20"/>
          <w:lang w:val="es-AR" w:eastAsia="es-AR"/>
        </w:rPr>
        <w:t>building</w:t>
      </w:r>
      <w:proofErr w:type="spellEnd"/>
      <w:r w:rsidR="008367BA" w:rsidRPr="00334FF2">
        <w:rPr>
          <w:rFonts w:ascii="Calibri" w:eastAsia="Times New Roman" w:hAnsi="Calibri"/>
          <w:i/>
          <w:iCs/>
          <w:color w:val="000000"/>
          <w:sz w:val="20"/>
          <w:szCs w:val="20"/>
          <w:lang w:val="es-AR" w:eastAsia="es-AR"/>
        </w:rPr>
        <w:t xml:space="preserve">. </w:t>
      </w:r>
      <w:r w:rsidR="00334FF2" w:rsidRPr="00334FF2">
        <w:rPr>
          <w:rFonts w:ascii="Calibri" w:eastAsia="Times New Roman" w:hAnsi="Calibri"/>
          <w:i/>
          <w:iCs/>
          <w:color w:val="000000"/>
          <w:sz w:val="20"/>
          <w:szCs w:val="20"/>
          <w:lang w:val="es-AR" w:eastAsia="es-AR"/>
        </w:rPr>
        <w:t xml:space="preserve">Cultura organizacional para sostener el trabajo en equipo como un valor. Actividades formales e informales para cuidar los lazos interpersonales. El valor de las los Programas </w:t>
      </w:r>
      <w:proofErr w:type="spellStart"/>
      <w:r w:rsidR="00334FF2" w:rsidRPr="00334FF2">
        <w:rPr>
          <w:rFonts w:ascii="Calibri" w:eastAsia="Times New Roman" w:hAnsi="Calibri"/>
          <w:i/>
          <w:iCs/>
          <w:color w:val="000000"/>
          <w:sz w:val="20"/>
          <w:szCs w:val="20"/>
          <w:lang w:val="es-AR" w:eastAsia="es-AR"/>
        </w:rPr>
        <w:t>Outdoor</w:t>
      </w:r>
      <w:proofErr w:type="spellEnd"/>
      <w:r w:rsidR="00334FF2" w:rsidRPr="00334FF2">
        <w:rPr>
          <w:rFonts w:ascii="Calibri" w:eastAsia="Times New Roman" w:hAnsi="Calibri"/>
          <w:i/>
          <w:iCs/>
          <w:color w:val="000000"/>
          <w:sz w:val="20"/>
          <w:szCs w:val="20"/>
          <w:lang w:val="es-AR" w:eastAsia="es-AR"/>
        </w:rPr>
        <w:t>. Actividades que ofrece el entorno de Mendoza.</w:t>
      </w:r>
    </w:p>
    <w:p w:rsidR="00874D4E" w:rsidRDefault="00874D4E" w:rsidP="00A826E6">
      <w:pPr>
        <w:tabs>
          <w:tab w:val="left" w:pos="4306"/>
        </w:tabs>
        <w:spacing w:after="0" w:line="240" w:lineRule="auto"/>
        <w:ind w:left="70"/>
        <w:jc w:val="left"/>
        <w:rPr>
          <w:rFonts w:ascii="Calibri" w:eastAsia="Times New Roman" w:hAnsi="Calibri"/>
          <w:i/>
          <w:iCs/>
          <w:color w:val="000000"/>
          <w:sz w:val="20"/>
          <w:szCs w:val="20"/>
          <w:lang w:val="es-AR" w:eastAsia="es-AR"/>
        </w:rPr>
      </w:pPr>
    </w:p>
    <w:p w:rsidR="00E568F5" w:rsidRPr="009772BD" w:rsidRDefault="009772BD" w:rsidP="00E568F5">
      <w:pPr>
        <w:ind w:left="-709"/>
        <w:jc w:val="right"/>
        <w:rPr>
          <w:rFonts w:ascii="Arial Rounded MT Bold" w:hAnsi="Arial Rounded MT Bold" w:cs="Arial"/>
          <w:noProof/>
          <w:color w:val="0070C0"/>
          <w:sz w:val="20"/>
          <w:szCs w:val="20"/>
          <w:lang w:eastAsia="es-ES"/>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86592" behindDoc="0" locked="0" layoutInCell="1" allowOverlap="1" wp14:anchorId="197E9E47" wp14:editId="298ACE5B">
                <wp:simplePos x="0" y="0"/>
                <wp:positionH relativeFrom="column">
                  <wp:posOffset>-69215</wp:posOffset>
                </wp:positionH>
                <wp:positionV relativeFrom="paragraph">
                  <wp:posOffset>218440</wp:posOffset>
                </wp:positionV>
                <wp:extent cx="5812155" cy="0"/>
                <wp:effectExtent l="0" t="0" r="17145" b="190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87B0E" id="AutoShape 4" o:spid="_x0000_s1026" type="#_x0000_t32" style="position:absolute;margin-left:-5.45pt;margin-top:17.2pt;width:457.6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fpIQIAAD0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MJjdAiNF&#10;epjR097rmBrloT+DcQW4VWprQ4X0qF7Ns6bfHVK66ohqeXR+OxmIzUJEchcSLs5Alt3wRTPwIYAf&#10;m3VsbB8goQ3oGGdyus2EHz2i8HM6zybZdIoRvb4lpLgGGuv8Z657FIwSO2+JaDtfaaVg8tpmMQ05&#10;PDsfaJHiGhCyKr0RUkYBSIUG4D55SNMY4bQULLwGP2fbXSUtOpCgofQhraJsAO3Ozeq9YhGt44St&#10;L7YnQp5t8Jcq4EFlwOdinUXyY5Eu1vP1PB/lk9l6lKd1PXraVPlotskepvWnuqrq7GegluVFJxjj&#10;KrC7CjbL/04Ql9U5S+0m2Vsfknv02DAge/1G0nG0YZpnXew0O23tdeSg0eh82aewBO/vYL/f+tUv&#10;AAAA//8DAFBLAwQUAAYACAAAACEAWNG41t0AAAAJAQAADwAAAGRycy9kb3ducmV2LnhtbEyPy07D&#10;MBBF90j8gzVI7Fo7UPUR4lSAVIkuWNCWvR1Pk6j2OIrdNPw9rliU3TyO7pwp1qOzbMA+tJ4kZFMB&#10;DKnypqVawmG/mSyBhajIKOsJJfxggHV5f1eo3PgLfeGwizVLIRRyJaGJscs5D1WDToWp75DS7uh7&#10;p2Jq+5qbXl1SuLP8SYg5d6qldKFRHb43WJ12ZyfhO5vrw+diOew3HW63+kO/2WEh5ePD+PoCLOIY&#10;bzBc9ZM6lMlJ+zOZwKyESSZWCZXwPJsBS8BKXAv9N+Blwf9/UP4CAAD//wMAUEsBAi0AFAAGAAgA&#10;AAAhALaDOJL+AAAA4QEAABMAAAAAAAAAAAAAAAAAAAAAAFtDb250ZW50X1R5cGVzXS54bWxQSwEC&#10;LQAUAAYACAAAACEAOP0h/9YAAACUAQAACwAAAAAAAAAAAAAAAAAvAQAAX3JlbHMvLnJlbHNQSwEC&#10;LQAUAAYACAAAACEAynNH6SECAAA9BAAADgAAAAAAAAAAAAAAAAAuAgAAZHJzL2Uyb0RvYy54bWxQ&#10;SwECLQAUAAYACAAAACEAWNG41t0AAAAJAQAADwAAAAAAAAAAAAAAAAB7BAAAZHJzL2Rvd25yZXYu&#10;eG1sUEsFBgAAAAAEAAQA8wAAAIUFAAAAAA==&#10;" strokecolor="#0070c0" strokeweight="1pt"/>
            </w:pict>
          </mc:Fallback>
        </mc:AlternateContent>
      </w:r>
      <w:r w:rsidR="00E568F5" w:rsidRPr="009772BD">
        <w:rPr>
          <w:rFonts w:ascii="Arial Rounded MT Bold" w:hAnsi="Arial Rounded MT Bold" w:cs="Arial"/>
          <w:noProof/>
          <w:color w:val="0070C0"/>
          <w:sz w:val="20"/>
          <w:szCs w:val="20"/>
          <w:lang w:eastAsia="es-ES"/>
        </w:rPr>
        <w:t>DÍAS Y HORARIOS</w:t>
      </w:r>
    </w:p>
    <w:p w:rsidR="009772BD" w:rsidRDefault="009772BD" w:rsidP="00EF45A4">
      <w:pPr>
        <w:rPr>
          <w:rFonts w:asciiTheme="minorHAnsi" w:hAnsiTheme="minorHAnsi"/>
          <w:sz w:val="20"/>
          <w:szCs w:val="20"/>
        </w:rPr>
      </w:pPr>
    </w:p>
    <w:p w:rsidR="00E568F5" w:rsidRDefault="00E568F5" w:rsidP="00EF45A4">
      <w:pPr>
        <w:rPr>
          <w:rFonts w:asciiTheme="minorHAnsi" w:hAnsiTheme="minorHAnsi"/>
          <w:sz w:val="20"/>
          <w:szCs w:val="20"/>
        </w:rPr>
      </w:pPr>
      <w:r>
        <w:rPr>
          <w:rFonts w:asciiTheme="minorHAnsi" w:hAnsiTheme="minorHAnsi"/>
          <w:sz w:val="20"/>
          <w:szCs w:val="20"/>
        </w:rPr>
        <w:t xml:space="preserve">Los días de cursado serán los </w:t>
      </w:r>
      <w:r w:rsidR="00635255">
        <w:rPr>
          <w:rFonts w:asciiTheme="minorHAnsi" w:hAnsiTheme="minorHAnsi"/>
          <w:sz w:val="20"/>
          <w:szCs w:val="20"/>
        </w:rPr>
        <w:t>Lunes</w:t>
      </w:r>
      <w:r w:rsidR="00334FF2">
        <w:rPr>
          <w:rFonts w:asciiTheme="minorHAnsi" w:hAnsiTheme="minorHAnsi"/>
          <w:sz w:val="20"/>
          <w:szCs w:val="20"/>
        </w:rPr>
        <w:t>, en el horario de</w:t>
      </w:r>
      <w:r>
        <w:rPr>
          <w:rFonts w:asciiTheme="minorHAnsi" w:hAnsiTheme="minorHAnsi"/>
          <w:sz w:val="20"/>
          <w:szCs w:val="20"/>
        </w:rPr>
        <w:t xml:space="preserve"> 17 a 21 </w:t>
      </w:r>
      <w:proofErr w:type="spellStart"/>
      <w:proofErr w:type="gramStart"/>
      <w:r>
        <w:rPr>
          <w:rFonts w:asciiTheme="minorHAnsi" w:hAnsiTheme="minorHAnsi"/>
          <w:sz w:val="20"/>
          <w:szCs w:val="20"/>
        </w:rPr>
        <w:t>hs</w:t>
      </w:r>
      <w:proofErr w:type="spellEnd"/>
      <w:r>
        <w:rPr>
          <w:rFonts w:asciiTheme="minorHAnsi" w:hAnsiTheme="minorHAnsi"/>
          <w:sz w:val="20"/>
          <w:szCs w:val="20"/>
        </w:rPr>
        <w:t xml:space="preserve"> </w:t>
      </w:r>
      <w:r w:rsidR="00334FF2">
        <w:rPr>
          <w:rFonts w:asciiTheme="minorHAnsi" w:hAnsiTheme="minorHAnsi"/>
          <w:sz w:val="20"/>
          <w:szCs w:val="20"/>
        </w:rPr>
        <w:t>,</w:t>
      </w:r>
      <w:proofErr w:type="gramEnd"/>
      <w:r w:rsidR="00334FF2">
        <w:rPr>
          <w:rFonts w:asciiTheme="minorHAnsi" w:hAnsiTheme="minorHAnsi"/>
          <w:sz w:val="20"/>
          <w:szCs w:val="20"/>
        </w:rPr>
        <w:t xml:space="preserve"> </w:t>
      </w:r>
      <w:r>
        <w:rPr>
          <w:rFonts w:asciiTheme="minorHAnsi" w:hAnsiTheme="minorHAnsi"/>
          <w:sz w:val="20"/>
          <w:szCs w:val="20"/>
        </w:rPr>
        <w:t xml:space="preserve">en la Escuela de Negocios de la Facultad de Ciencias Económicas de la UNC. </w:t>
      </w:r>
      <w:r w:rsidR="007976AA">
        <w:rPr>
          <w:rFonts w:asciiTheme="minorHAnsi" w:hAnsiTheme="minorHAnsi"/>
          <w:sz w:val="20"/>
          <w:szCs w:val="20"/>
        </w:rPr>
        <w:t xml:space="preserve">El día de inicio de las actividades sería el </w:t>
      </w:r>
      <w:r w:rsidR="009772BD">
        <w:rPr>
          <w:rFonts w:asciiTheme="minorHAnsi" w:hAnsiTheme="minorHAnsi"/>
          <w:sz w:val="20"/>
          <w:szCs w:val="20"/>
        </w:rPr>
        <w:t>4</w:t>
      </w:r>
      <w:r w:rsidR="000D09F0">
        <w:rPr>
          <w:rFonts w:asciiTheme="minorHAnsi" w:hAnsiTheme="minorHAnsi"/>
          <w:sz w:val="20"/>
          <w:szCs w:val="20"/>
        </w:rPr>
        <w:t xml:space="preserve"> de </w:t>
      </w:r>
      <w:r w:rsidR="009772BD">
        <w:rPr>
          <w:rFonts w:asciiTheme="minorHAnsi" w:hAnsiTheme="minorHAnsi"/>
          <w:sz w:val="20"/>
          <w:szCs w:val="20"/>
        </w:rPr>
        <w:t>Septiembre de 2017</w:t>
      </w:r>
      <w:r w:rsidR="007976AA">
        <w:rPr>
          <w:rFonts w:asciiTheme="minorHAnsi" w:hAnsiTheme="minorHAnsi"/>
          <w:sz w:val="20"/>
          <w:szCs w:val="20"/>
        </w:rPr>
        <w:t>, generando un enc</w:t>
      </w:r>
      <w:r w:rsidR="00BD57B5">
        <w:rPr>
          <w:rFonts w:asciiTheme="minorHAnsi" w:hAnsiTheme="minorHAnsi"/>
          <w:sz w:val="20"/>
          <w:szCs w:val="20"/>
        </w:rPr>
        <w:t xml:space="preserve">uentro por semana hasta el día </w:t>
      </w:r>
      <w:r w:rsidR="008531CC">
        <w:rPr>
          <w:rFonts w:asciiTheme="minorHAnsi" w:hAnsiTheme="minorHAnsi"/>
          <w:sz w:val="20"/>
          <w:szCs w:val="20"/>
        </w:rPr>
        <w:t>1</w:t>
      </w:r>
      <w:r w:rsidR="009772BD">
        <w:rPr>
          <w:rFonts w:asciiTheme="minorHAnsi" w:hAnsiTheme="minorHAnsi"/>
          <w:sz w:val="20"/>
          <w:szCs w:val="20"/>
        </w:rPr>
        <w:t>3</w:t>
      </w:r>
      <w:r w:rsidR="00502AD5">
        <w:rPr>
          <w:rFonts w:asciiTheme="minorHAnsi" w:hAnsiTheme="minorHAnsi"/>
          <w:sz w:val="20"/>
          <w:szCs w:val="20"/>
        </w:rPr>
        <w:t xml:space="preserve"> </w:t>
      </w:r>
      <w:r w:rsidR="000D09F0">
        <w:rPr>
          <w:rFonts w:asciiTheme="minorHAnsi" w:hAnsiTheme="minorHAnsi"/>
          <w:sz w:val="20"/>
          <w:szCs w:val="20"/>
        </w:rPr>
        <w:t xml:space="preserve">de </w:t>
      </w:r>
      <w:r w:rsidR="008531CC">
        <w:rPr>
          <w:rFonts w:asciiTheme="minorHAnsi" w:hAnsiTheme="minorHAnsi"/>
          <w:sz w:val="20"/>
          <w:szCs w:val="20"/>
        </w:rPr>
        <w:t>noviembre</w:t>
      </w:r>
      <w:r w:rsidR="004E5BCA">
        <w:rPr>
          <w:rFonts w:asciiTheme="minorHAnsi" w:hAnsiTheme="minorHAnsi"/>
          <w:sz w:val="20"/>
          <w:szCs w:val="20"/>
        </w:rPr>
        <w:t xml:space="preserve"> del mismo año</w:t>
      </w:r>
      <w:r w:rsidR="007976AA">
        <w:rPr>
          <w:rFonts w:asciiTheme="minorHAnsi" w:hAnsiTheme="minorHAnsi"/>
          <w:sz w:val="20"/>
          <w:szCs w:val="20"/>
        </w:rPr>
        <w:t xml:space="preserve">. </w:t>
      </w:r>
    </w:p>
    <w:p w:rsidR="001B0FF4" w:rsidRPr="00C369C5" w:rsidRDefault="001B0FF4" w:rsidP="00EF45A4">
      <w:pPr>
        <w:spacing w:after="0" w:line="240" w:lineRule="auto"/>
        <w:rPr>
          <w:rFonts w:asciiTheme="minorHAnsi" w:hAnsiTheme="minorHAnsi"/>
        </w:rPr>
      </w:pPr>
    </w:p>
    <w:p w:rsidR="00EF45A4" w:rsidRPr="00C369C5" w:rsidRDefault="00EF45A4" w:rsidP="00EF45A4">
      <w:pPr>
        <w:spacing w:after="0" w:line="240" w:lineRule="auto"/>
        <w:rPr>
          <w:lang w:val="es-AR"/>
        </w:rPr>
      </w:pPr>
    </w:p>
    <w:p w:rsidR="00512238" w:rsidRPr="009772BD" w:rsidRDefault="009772BD" w:rsidP="00512238">
      <w:pPr>
        <w:ind w:left="-709"/>
        <w:jc w:val="right"/>
        <w:rPr>
          <w:rFonts w:ascii="Arial Rounded MT Bold" w:hAnsi="Arial Rounded MT Bold" w:cs="Arial"/>
          <w:noProof/>
          <w:color w:val="0070C0"/>
          <w:sz w:val="20"/>
          <w:szCs w:val="20"/>
          <w:lang w:eastAsia="es-ES"/>
        </w:rPr>
      </w:pPr>
      <w:r w:rsidRPr="009772BD">
        <w:rPr>
          <w:rFonts w:asciiTheme="minorHAnsi" w:hAnsiTheme="minorHAnsi" w:cstheme="minorHAnsi"/>
          <w:b/>
          <w:noProof/>
          <w:color w:val="0070C0"/>
          <w:sz w:val="24"/>
          <w:lang w:eastAsia="es-ES"/>
        </w:rPr>
        <mc:AlternateContent>
          <mc:Choice Requires="wps">
            <w:drawing>
              <wp:anchor distT="0" distB="0" distL="114300" distR="114300" simplePos="0" relativeHeight="251888640" behindDoc="0" locked="0" layoutInCell="1" allowOverlap="1" wp14:anchorId="6E152966" wp14:editId="3CE2299D">
                <wp:simplePos x="0" y="0"/>
                <wp:positionH relativeFrom="column">
                  <wp:posOffset>-69215</wp:posOffset>
                </wp:positionH>
                <wp:positionV relativeFrom="paragraph">
                  <wp:posOffset>260985</wp:posOffset>
                </wp:positionV>
                <wp:extent cx="5812155" cy="0"/>
                <wp:effectExtent l="0" t="0" r="17145" b="1905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215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85BC5" id="AutoShape 4" o:spid="_x0000_s1026" type="#_x0000_t32" style="position:absolute;margin-left:-5.45pt;margin-top:20.55pt;width:457.65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8sSIQIAAD0EAAAOAAAAZHJzL2Uyb0RvYy54bWysU9uO2yAQfa/Uf0B+T3ypc1krzmplJ33Z&#10;diPt9gMIYBsVAwISJ6r67x1IHG3al6rqCx7MzJkzM2dWj6deoCMzlitZRuk0iRCTRFEu2zL69rad&#10;LCNkHZYUCyVZGZ2ZjR7XHz+sBl2wTHVKUGYQgEhbDLqMOud0EceWdKzHdqo0k/DYKNNjB1fTxtTg&#10;AdB7EWdJMo8HZag2ijBr4W99eYzWAb9pGHEvTWOZQ6KMgJsLpwnn3p/xeoWL1mDdcXKlgf+BRY+5&#10;hKQ3qBo7jA6G/wHVc2KUVY2bEtXHqmk4YaEGqCZNfqvmtcOahVqgOVbf2mT/Hyz5etwZxGkZZdAe&#10;iXuY0dPBqZAa5b4/g7YFuFVyZ3yF5CRf9bMi3y2SquqwbFlwfjtriE19RHwX4i9WQ5b98EVR8MGA&#10;H5p1akzvIaEN6BRmcr7NhJ0cIvBztkyzdDaLEBnfYlyMgdpY95mpHnmjjKwzmLedq5SUMHll0pAG&#10;H5+t87RwMQb4rFJtuRBBAEKiAbhniyQJEVYJTv2r97Om3VfCoCP2GkoWSRVkA2h3bkYdJA1oHcN0&#10;c7Ud5uJig7+QHg8qAz5X6yKSHw/Jw2a5WeaTPJtvJnlS15OnbZVP5tt0Mas/1VVVpz89tTQvOk4p&#10;k57dKNg0/ztBXFfnIrWbZG99iO/RQ8OA7PgNpMNo/TQvutgret6ZceSg0eB83Se/BO/vYL/f+vUv&#10;AAAA//8DAFBLAwQUAAYACAAAACEAKzqE/94AAAAJAQAADwAAAGRycy9kb3ducmV2LnhtbEyPy07D&#10;MBBF90j8gzVI7FrbKOojxKkAqRJdsKAtezueJlHjcRS7afh7jFjQ5cwc3Tm32EyuYyMOofWkQM4F&#10;MKTK25ZqBcfDdrYCFqImqztPqOAbA2zK+7tC59Zf6RPHfaxZCqGQawVNjH3OeagadDrMfY+Ubic/&#10;OB3TONTcDvqawl3Hn4RYcKdbSh8a3eNbg9V5f3EKvuTCHD+Wq/Gw7XG3M+/mtRuXSj0+TC/PwCJO&#10;8R+GX/2kDmVyMv5CNrBOwUyKdUIVZFICS8BaZBkw87fgZcFvG5Q/AAAA//8DAFBLAQItABQABgAI&#10;AAAAIQC2gziS/gAAAOEBAAATAAAAAAAAAAAAAAAAAAAAAABbQ29udGVudF9UeXBlc10ueG1sUEsB&#10;Ai0AFAAGAAgAAAAhADj9If/WAAAAlAEAAAsAAAAAAAAAAAAAAAAALwEAAF9yZWxzLy5yZWxzUEsB&#10;Ai0AFAAGAAgAAAAhAMXzyxIhAgAAPQQAAA4AAAAAAAAAAAAAAAAALgIAAGRycy9lMm9Eb2MueG1s&#10;UEsBAi0AFAAGAAgAAAAhACs6hP/eAAAACQEAAA8AAAAAAAAAAAAAAAAAewQAAGRycy9kb3ducmV2&#10;LnhtbFBLBQYAAAAABAAEAPMAAACGBQAAAAA=&#10;" strokecolor="#0070c0" strokeweight="1pt"/>
            </w:pict>
          </mc:Fallback>
        </mc:AlternateContent>
      </w:r>
      <w:r w:rsidR="00512238" w:rsidRPr="009772BD">
        <w:rPr>
          <w:rFonts w:ascii="Arial Rounded MT Bold" w:hAnsi="Arial Rounded MT Bold" w:cs="Arial"/>
          <w:noProof/>
          <w:color w:val="0070C0"/>
          <w:sz w:val="20"/>
          <w:szCs w:val="20"/>
          <w:lang w:eastAsia="es-ES"/>
        </w:rPr>
        <w:t>INVERSIÓN</w:t>
      </w:r>
    </w:p>
    <w:p w:rsidR="009772BD" w:rsidRDefault="009772BD" w:rsidP="007C025E">
      <w:pPr>
        <w:rPr>
          <w:rFonts w:asciiTheme="minorHAnsi" w:hAnsiTheme="minorHAnsi" w:cstheme="minorHAnsi"/>
          <w:sz w:val="20"/>
        </w:rPr>
      </w:pPr>
    </w:p>
    <w:p w:rsidR="007C025E" w:rsidRPr="009C1AD2" w:rsidRDefault="008531CC" w:rsidP="007C025E">
      <w:pPr>
        <w:rPr>
          <w:rFonts w:asciiTheme="minorHAnsi" w:hAnsiTheme="minorHAnsi" w:cstheme="minorHAnsi"/>
          <w:sz w:val="20"/>
        </w:rPr>
      </w:pPr>
      <w:r>
        <w:rPr>
          <w:rFonts w:asciiTheme="minorHAnsi" w:eastAsia="Dotum" w:hAnsiTheme="minorHAnsi" w:cstheme="minorHAnsi"/>
          <w:sz w:val="20"/>
          <w:szCs w:val="20"/>
        </w:rPr>
        <w:t>Herramientas del Trabajo en Equipo</w:t>
      </w:r>
      <w:r w:rsidR="008A1EBA" w:rsidRPr="009C1AD2">
        <w:rPr>
          <w:rFonts w:asciiTheme="minorHAnsi" w:hAnsiTheme="minorHAnsi" w:cstheme="minorHAnsi"/>
          <w:sz w:val="20"/>
        </w:rPr>
        <w:t xml:space="preserve"> se encue</w:t>
      </w:r>
      <w:r w:rsidR="003026A6">
        <w:rPr>
          <w:rFonts w:asciiTheme="minorHAnsi" w:hAnsiTheme="minorHAnsi" w:cstheme="minorHAnsi"/>
          <w:sz w:val="20"/>
        </w:rPr>
        <w:t xml:space="preserve">ntra organizado en módulos </w:t>
      </w:r>
      <w:r w:rsidR="009772BD">
        <w:rPr>
          <w:rFonts w:asciiTheme="minorHAnsi" w:hAnsiTheme="minorHAnsi" w:cstheme="minorHAnsi"/>
          <w:sz w:val="20"/>
        </w:rPr>
        <w:t>10</w:t>
      </w:r>
      <w:r w:rsidR="007C025E">
        <w:rPr>
          <w:rFonts w:asciiTheme="minorHAnsi" w:hAnsiTheme="minorHAnsi" w:cstheme="minorHAnsi"/>
          <w:sz w:val="20"/>
        </w:rPr>
        <w:t xml:space="preserve"> encuentros</w:t>
      </w:r>
      <w:r w:rsidR="008A1EBA" w:rsidRPr="009C1AD2">
        <w:rPr>
          <w:rFonts w:asciiTheme="minorHAnsi" w:hAnsiTheme="minorHAnsi" w:cstheme="minorHAnsi"/>
          <w:sz w:val="20"/>
        </w:rPr>
        <w:t xml:space="preserve">, sobre la base de un tiempo de </w:t>
      </w:r>
      <w:r w:rsidR="009772BD">
        <w:rPr>
          <w:rFonts w:asciiTheme="minorHAnsi" w:hAnsiTheme="minorHAnsi" w:cstheme="minorHAnsi"/>
          <w:sz w:val="20"/>
        </w:rPr>
        <w:t>4</w:t>
      </w:r>
      <w:r w:rsidR="00635255">
        <w:rPr>
          <w:rFonts w:asciiTheme="minorHAnsi" w:hAnsiTheme="minorHAnsi" w:cstheme="minorHAnsi"/>
          <w:sz w:val="20"/>
        </w:rPr>
        <w:t>0</w:t>
      </w:r>
      <w:r w:rsidR="00616FD4" w:rsidRPr="009C1AD2">
        <w:rPr>
          <w:rFonts w:asciiTheme="minorHAnsi" w:hAnsiTheme="minorHAnsi" w:cstheme="minorHAnsi"/>
          <w:sz w:val="20"/>
        </w:rPr>
        <w:t xml:space="preserve"> horas reloj</w:t>
      </w:r>
      <w:r w:rsidR="00E262EA">
        <w:rPr>
          <w:rFonts w:asciiTheme="minorHAnsi" w:hAnsiTheme="minorHAnsi" w:cstheme="minorHAnsi"/>
          <w:sz w:val="20"/>
        </w:rPr>
        <w:t xml:space="preserve"> de cursado</w:t>
      </w:r>
      <w:r w:rsidR="00635255">
        <w:rPr>
          <w:rFonts w:asciiTheme="minorHAnsi" w:hAnsiTheme="minorHAnsi" w:cstheme="minorHAnsi"/>
          <w:sz w:val="20"/>
        </w:rPr>
        <w:t xml:space="preserve"> en aula, más </w:t>
      </w:r>
      <w:r w:rsidR="009772BD">
        <w:rPr>
          <w:rFonts w:asciiTheme="minorHAnsi" w:hAnsiTheme="minorHAnsi" w:cstheme="minorHAnsi"/>
          <w:sz w:val="20"/>
        </w:rPr>
        <w:t>20</w:t>
      </w:r>
      <w:r w:rsidR="00635255">
        <w:rPr>
          <w:rFonts w:asciiTheme="minorHAnsi" w:hAnsiTheme="minorHAnsi" w:cstheme="minorHAnsi"/>
          <w:sz w:val="20"/>
        </w:rPr>
        <w:t xml:space="preserve"> </w:t>
      </w:r>
      <w:proofErr w:type="spellStart"/>
      <w:r w:rsidR="00635255">
        <w:rPr>
          <w:rFonts w:asciiTheme="minorHAnsi" w:hAnsiTheme="minorHAnsi" w:cstheme="minorHAnsi"/>
          <w:sz w:val="20"/>
        </w:rPr>
        <w:t>hs</w:t>
      </w:r>
      <w:proofErr w:type="spellEnd"/>
      <w:r w:rsidR="00635255">
        <w:rPr>
          <w:rFonts w:asciiTheme="minorHAnsi" w:hAnsiTheme="minorHAnsi" w:cstheme="minorHAnsi"/>
          <w:sz w:val="20"/>
        </w:rPr>
        <w:t xml:space="preserve"> reloj de cursado virtual en el campus de la EN</w:t>
      </w:r>
      <w:r w:rsidR="00E262EA">
        <w:rPr>
          <w:rFonts w:asciiTheme="minorHAnsi" w:hAnsiTheme="minorHAnsi" w:cstheme="minorHAnsi"/>
          <w:sz w:val="20"/>
        </w:rPr>
        <w:t>.</w:t>
      </w:r>
    </w:p>
    <w:p w:rsidR="00A507B9" w:rsidRPr="00161292" w:rsidRDefault="007C025E" w:rsidP="00A507B9">
      <w:pPr>
        <w:rPr>
          <w:rFonts w:asciiTheme="minorHAnsi" w:hAnsiTheme="minorHAnsi" w:cstheme="minorHAnsi"/>
          <w:sz w:val="20"/>
        </w:rPr>
      </w:pPr>
      <w:r w:rsidRPr="008531CC">
        <w:rPr>
          <w:rFonts w:asciiTheme="minorHAnsi" w:hAnsiTheme="minorHAnsi" w:cstheme="minorHAnsi"/>
          <w:sz w:val="20"/>
        </w:rPr>
        <w:t>L</w:t>
      </w:r>
      <w:r w:rsidR="00C369C5" w:rsidRPr="008531CC">
        <w:rPr>
          <w:rFonts w:asciiTheme="minorHAnsi" w:hAnsiTheme="minorHAnsi" w:cstheme="minorHAnsi"/>
          <w:sz w:val="20"/>
        </w:rPr>
        <w:t>a inversión necesaria para desarr</w:t>
      </w:r>
      <w:r w:rsidR="00386FAF" w:rsidRPr="008531CC">
        <w:rPr>
          <w:rFonts w:asciiTheme="minorHAnsi" w:hAnsiTheme="minorHAnsi" w:cstheme="minorHAnsi"/>
          <w:sz w:val="20"/>
        </w:rPr>
        <w:t>ollar el pr</w:t>
      </w:r>
      <w:r w:rsidR="00712926" w:rsidRPr="008531CC">
        <w:rPr>
          <w:rFonts w:asciiTheme="minorHAnsi" w:hAnsiTheme="minorHAnsi" w:cstheme="minorHAnsi"/>
          <w:sz w:val="20"/>
        </w:rPr>
        <w:t xml:space="preserve">ograma es </w:t>
      </w:r>
      <w:r w:rsidR="008531CC" w:rsidRPr="008531CC">
        <w:rPr>
          <w:rFonts w:asciiTheme="minorHAnsi" w:hAnsiTheme="minorHAnsi" w:cstheme="minorHAnsi"/>
          <w:sz w:val="20"/>
        </w:rPr>
        <w:t xml:space="preserve">tres mil cuatrocientos </w:t>
      </w:r>
      <w:r w:rsidR="005F2B20" w:rsidRPr="008531CC">
        <w:rPr>
          <w:rFonts w:asciiTheme="minorHAnsi" w:hAnsiTheme="minorHAnsi" w:cstheme="minorHAnsi"/>
          <w:b/>
          <w:sz w:val="20"/>
        </w:rPr>
        <w:t xml:space="preserve"> </w:t>
      </w:r>
      <w:r w:rsidR="00386FAF" w:rsidRPr="008531CC">
        <w:rPr>
          <w:rFonts w:asciiTheme="minorHAnsi" w:hAnsiTheme="minorHAnsi" w:cstheme="minorHAnsi"/>
          <w:b/>
          <w:sz w:val="20"/>
        </w:rPr>
        <w:t>pesos</w:t>
      </w:r>
      <w:r w:rsidR="00386FAF" w:rsidRPr="008531CC">
        <w:rPr>
          <w:rFonts w:asciiTheme="minorHAnsi" w:hAnsiTheme="minorHAnsi" w:cstheme="minorHAnsi"/>
          <w:sz w:val="20"/>
        </w:rPr>
        <w:t xml:space="preserve"> ($</w:t>
      </w:r>
      <w:r w:rsidR="008531CC" w:rsidRPr="008531CC">
        <w:rPr>
          <w:rFonts w:asciiTheme="minorHAnsi" w:hAnsiTheme="minorHAnsi" w:cstheme="minorHAnsi"/>
          <w:b/>
          <w:sz w:val="20"/>
        </w:rPr>
        <w:t>3.400.-</w:t>
      </w:r>
      <w:r w:rsidR="00386FAF" w:rsidRPr="008531CC">
        <w:rPr>
          <w:rFonts w:asciiTheme="minorHAnsi" w:hAnsiTheme="minorHAnsi" w:cstheme="minorHAnsi"/>
          <w:sz w:val="20"/>
        </w:rPr>
        <w:t>)</w:t>
      </w:r>
      <w:r w:rsidR="00C369C5" w:rsidRPr="008531CC">
        <w:rPr>
          <w:rFonts w:asciiTheme="minorHAnsi" w:hAnsiTheme="minorHAnsi" w:cstheme="minorHAnsi"/>
          <w:sz w:val="20"/>
        </w:rPr>
        <w:t>.</w:t>
      </w:r>
      <w:r w:rsidR="00616FD4" w:rsidRPr="008531CC">
        <w:rPr>
          <w:rFonts w:asciiTheme="minorHAnsi" w:hAnsiTheme="minorHAnsi" w:cstheme="minorHAnsi"/>
          <w:sz w:val="20"/>
        </w:rPr>
        <w:t xml:space="preserve"> </w:t>
      </w:r>
      <w:r w:rsidR="00A507B9" w:rsidRPr="00161292">
        <w:rPr>
          <w:rFonts w:asciiTheme="minorHAnsi" w:hAnsiTheme="minorHAnsi" w:cstheme="minorHAnsi"/>
          <w:sz w:val="20"/>
        </w:rPr>
        <w:t xml:space="preserve">Forma de pago: Inscripción </w:t>
      </w:r>
      <w:r w:rsidR="00A507B9">
        <w:rPr>
          <w:rFonts w:asciiTheme="minorHAnsi" w:hAnsiTheme="minorHAnsi" w:cstheme="minorHAnsi"/>
          <w:sz w:val="20"/>
        </w:rPr>
        <w:t>cuatrocientos</w:t>
      </w:r>
      <w:r w:rsidR="00A507B9" w:rsidRPr="00161292">
        <w:rPr>
          <w:rFonts w:asciiTheme="minorHAnsi" w:hAnsiTheme="minorHAnsi" w:cstheme="minorHAnsi"/>
          <w:sz w:val="20"/>
        </w:rPr>
        <w:t xml:space="preserve"> pesos ($</w:t>
      </w:r>
      <w:r w:rsidR="00A507B9">
        <w:rPr>
          <w:rFonts w:asciiTheme="minorHAnsi" w:hAnsiTheme="minorHAnsi" w:cstheme="minorHAnsi"/>
          <w:sz w:val="20"/>
        </w:rPr>
        <w:t>4</w:t>
      </w:r>
      <w:r w:rsidR="00A507B9" w:rsidRPr="00161292">
        <w:rPr>
          <w:rFonts w:asciiTheme="minorHAnsi" w:hAnsiTheme="minorHAnsi" w:cstheme="minorHAnsi"/>
          <w:sz w:val="20"/>
        </w:rPr>
        <w:t xml:space="preserve">00) más </w:t>
      </w:r>
      <w:r w:rsidR="00A507B9">
        <w:rPr>
          <w:rFonts w:asciiTheme="minorHAnsi" w:hAnsiTheme="minorHAnsi" w:cstheme="minorHAnsi"/>
          <w:sz w:val="20"/>
        </w:rPr>
        <w:t>tres</w:t>
      </w:r>
      <w:r w:rsidR="00A507B9" w:rsidRPr="00161292">
        <w:rPr>
          <w:rFonts w:asciiTheme="minorHAnsi" w:hAnsiTheme="minorHAnsi" w:cstheme="minorHAnsi"/>
          <w:sz w:val="20"/>
        </w:rPr>
        <w:t xml:space="preserve"> cuotas de mil pesos ($1000) pagaderos en efectivo, tarjeta de débito, transferencias o depósitos bancarios.</w:t>
      </w:r>
    </w:p>
    <w:p w:rsidR="00C369C5" w:rsidRPr="008531CC" w:rsidRDefault="00C369C5" w:rsidP="00C369C5">
      <w:pPr>
        <w:rPr>
          <w:rFonts w:asciiTheme="minorHAnsi" w:hAnsiTheme="minorHAnsi" w:cstheme="minorHAnsi"/>
          <w:sz w:val="20"/>
        </w:rPr>
      </w:pPr>
    </w:p>
    <w:p w:rsidR="00334FF2" w:rsidRDefault="00334FF2">
      <w:pPr>
        <w:spacing w:after="0" w:line="240" w:lineRule="auto"/>
        <w:jc w:val="left"/>
        <w:rPr>
          <w:rFonts w:ascii="Arial Rounded MT Bold" w:hAnsi="Arial Rounded MT Bold" w:cs="Arial"/>
          <w:noProof/>
          <w:color w:val="5F2987"/>
          <w:sz w:val="18"/>
          <w:szCs w:val="20"/>
          <w:lang w:eastAsia="es-ES"/>
        </w:rPr>
      </w:pPr>
      <w:r>
        <w:rPr>
          <w:rFonts w:ascii="Arial Rounded MT Bold" w:hAnsi="Arial Rounded MT Bold" w:cs="Arial"/>
          <w:noProof/>
          <w:color w:val="5F2987"/>
          <w:sz w:val="18"/>
          <w:szCs w:val="20"/>
          <w:lang w:eastAsia="es-ES"/>
        </w:rPr>
        <w:br w:type="page"/>
      </w:r>
    </w:p>
    <w:p w:rsidR="00C369C5" w:rsidRPr="009C1AD2" w:rsidRDefault="00C369C5">
      <w:pPr>
        <w:spacing w:after="0" w:line="240" w:lineRule="auto"/>
        <w:jc w:val="left"/>
        <w:rPr>
          <w:rFonts w:ascii="Arial Rounded MT Bold" w:hAnsi="Arial Rounded MT Bold" w:cs="Arial"/>
          <w:noProof/>
          <w:color w:val="5F2987"/>
          <w:sz w:val="18"/>
          <w:szCs w:val="20"/>
          <w:lang w:eastAsia="es-ES"/>
        </w:rPr>
      </w:pPr>
    </w:p>
    <w:p w:rsidR="00EF45A4" w:rsidRPr="009772BD" w:rsidRDefault="009772BD" w:rsidP="00EF45A4">
      <w:pPr>
        <w:ind w:left="-709"/>
        <w:rPr>
          <w:rFonts w:ascii="Arial Rounded MT Bold" w:hAnsi="Arial Rounded MT Bold" w:cs="Arial"/>
          <w:noProof/>
          <w:color w:val="1F497D" w:themeColor="text2"/>
          <w:sz w:val="20"/>
          <w:szCs w:val="20"/>
          <w:lang w:eastAsia="es-ES"/>
        </w:rPr>
      </w:pPr>
      <w:r w:rsidRPr="009772BD">
        <w:rPr>
          <w:rFonts w:ascii="Arial Rounded MT Bold" w:hAnsi="Arial Rounded MT Bold"/>
          <w:noProof/>
          <w:color w:val="1F497D" w:themeColor="text2"/>
          <w:sz w:val="20"/>
          <w:szCs w:val="20"/>
          <w:lang w:eastAsia="es-ES"/>
        </w:rPr>
        <mc:AlternateContent>
          <mc:Choice Requires="wps">
            <w:drawing>
              <wp:anchor distT="0" distB="0" distL="114300" distR="114300" simplePos="0" relativeHeight="251714560" behindDoc="0" locked="0" layoutInCell="1" allowOverlap="1" wp14:anchorId="6D9529D1" wp14:editId="0E721D35">
                <wp:simplePos x="0" y="0"/>
                <wp:positionH relativeFrom="column">
                  <wp:posOffset>-453390</wp:posOffset>
                </wp:positionH>
                <wp:positionV relativeFrom="paragraph">
                  <wp:posOffset>159716</wp:posOffset>
                </wp:positionV>
                <wp:extent cx="6120130" cy="0"/>
                <wp:effectExtent l="0" t="0" r="13970" b="19050"/>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7815" id="AutoShape 62" o:spid="_x0000_s1026" type="#_x0000_t32" style="position:absolute;margin-left:-35.7pt;margin-top:12.6pt;width:481.9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QIAADwEAAAOAAAAZHJzL2Uyb0RvYy54bWysU8Fu2zAMvQ/YPwi+J7ZTL02NOEVhJ7t0&#10;a4B2H6BIcizMFgVJiR0M+/dRShw022UYdpEpi3x8JB+Xj0PXkqMwVoIqonSaREQoBlyqfRF9e9tM&#10;FhGxjipOW1CiiE7CRo+rjx+Wvc7FDBpouTAEQZTNe11EjXM6j2PLGtFROwUtFD7WYDrq8Gr2MTe0&#10;R/SujWdJMo97MFwbYMJa/FudH6NVwK9rwdxLXVvhSFtEyM2F04Rz5894taT53lDdSHahQf+BRUel&#10;wqRXqIo6Sg5G/gHVSWbAQu2mDLoY6loyEWrAatLkt2peG6pFqAWbY/W1Tfb/wbKvx60hkuPsIqJo&#10;hyN6OjgImcl85vvTa5ujW6m2xlfIBvWqn4F9t0RB2VC1F8H77aQxOPUR8U2Iv1iNWXb9F+DoQzFB&#10;aNZQm85DYhvIEGZyus5EDI4w/DlPsTF3ODo2vsU0HwO1se6zgI54o4isM1TuG1eCUjh5MGlIQ4/P&#10;1nlaNB8DfFYFG9m2QQCtIj1yn90nSYiw0EruX71f0KIoW0OOFFXkhtAVBLvxMnBQPIA1gvL1xXZU&#10;tmcb/Vvl4bAwpHOxzhr58ZA8rBfrRTbJZvP1JEuqavK0KbPJfJPef6ruqrKs0p+eWZrljeRcKE9u&#10;1Gua/Z0eLptzVtpVsdc2xLfooV9IdvwG0mGyfphnWeyAn7ZmnDhKNDhf1snvwPs72u+XfvULAAD/&#10;/wMAUEsDBBQABgAIAAAAIQAozBVt3wAAAAkBAAAPAAAAZHJzL2Rvd25yZXYueG1sTI/BTsMwDIbv&#10;SLxDZCRuW7oKRilNp4JAnDiwIaTdssY0FY1TmnTr9vQYcYCjf3/6/blYTa4TexxC60nBYp6AQKq9&#10;aalR8LZ5mmUgQtRkdOcJFRwxwKo8Pyt0bvyBXnG/jo3gEgq5VmBj7HMpQ23R6TD3PRLvPvzgdORx&#10;aKQZ9IHLXSfTJFlKp1viC1b3+GCx/lyPTsHjiz2NX/dbV1XH9zRb2k2zfT4pdXkxVXcgIk7xD4Yf&#10;fVaHkp12fiQTRKdgdrO4YlRBep2CYCC7TTnY/QayLOT/D8pvAAAA//8DAFBLAQItABQABgAIAAAA&#10;IQC2gziS/gAAAOEBAAATAAAAAAAAAAAAAAAAAAAAAABbQ29udGVudF9UeXBlc10ueG1sUEsBAi0A&#10;FAAGAAgAAAAhADj9If/WAAAAlAEAAAsAAAAAAAAAAAAAAAAALwEAAF9yZWxzLy5yZWxzUEsBAi0A&#10;FAAGAAgAAAAhAL/6BpIdAgAAPAQAAA4AAAAAAAAAAAAAAAAALgIAAGRycy9lMm9Eb2MueG1sUEsB&#10;Ai0AFAAGAAgAAAAhACjMFW3fAAAACQEAAA8AAAAAAAAAAAAAAAAAdwQAAGRycy9kb3ducmV2Lnht&#10;bFBLBQYAAAAABAAEAPMAAACDBQAAAAA=&#10;" strokecolor="#1f497d [3215]" strokeweight="1pt"/>
            </w:pict>
          </mc:Fallback>
        </mc:AlternateContent>
      </w:r>
      <w:r w:rsidR="00E262EA" w:rsidRPr="009772BD">
        <w:rPr>
          <w:rFonts w:ascii="Arial Rounded MT Bold" w:hAnsi="Arial Rounded MT Bold"/>
          <w:noProof/>
          <w:color w:val="1F497D" w:themeColor="text2"/>
          <w:sz w:val="20"/>
          <w:szCs w:val="20"/>
          <w:lang w:eastAsia="es-ES"/>
        </w:rPr>
        <mc:AlternateContent>
          <mc:Choice Requires="wps">
            <w:drawing>
              <wp:anchor distT="0" distB="0" distL="114300" distR="114300" simplePos="0" relativeHeight="251712512" behindDoc="0" locked="0" layoutInCell="1" allowOverlap="1" wp14:anchorId="3BABF47C" wp14:editId="4ECF1AFA">
                <wp:simplePos x="0" y="0"/>
                <wp:positionH relativeFrom="column">
                  <wp:posOffset>388620</wp:posOffset>
                </wp:positionH>
                <wp:positionV relativeFrom="paragraph">
                  <wp:posOffset>40640</wp:posOffset>
                </wp:positionV>
                <wp:extent cx="5269230" cy="635"/>
                <wp:effectExtent l="0" t="0" r="26670" b="3746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230" cy="635"/>
                        </a:xfrm>
                        <a:prstGeom prst="bentConnector3">
                          <a:avLst>
                            <a:gd name="adj1" fmla="val 50000"/>
                          </a:avLst>
                        </a:prstGeom>
                        <a:noFill/>
                        <a:ln w="19050">
                          <a:solidFill>
                            <a:schemeClr val="tx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5ABB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0" o:spid="_x0000_s1026" type="#_x0000_t34" style="position:absolute;margin-left:30.6pt;margin-top:3.2pt;width:414.9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1PPgIAAHQEAAAOAAAAZHJzL2Uyb0RvYy54bWysVNuO0zAQfUfiHyy/t0l6o42arlZJy8sC&#10;K+3yAa7tNAbfZHubVoh/Z+ym1S68IEQeHDueOTNz5kzWdycl0ZE7L4yucDHOMeKaGib0ocJfn3ej&#10;JUY+EM2INJpX+Mw9vtu8f7fubcknpjOScYcARPuytxXuQrBllnnacUX82Fiu4bI1TpEAR3fImCM9&#10;oCuZTfJ8kfXGMesM5d7D1+ZyiTcJv205DV/a1vOAZIUht5BWl9Z9XLPNmpQHR2wn6JAG+YcsFBEa&#10;gt6gGhIIenHiDyglqDPetGFMjcpM2wrKUw1QTZH/Vs1TRyxPtQA53t5o8v8Pln4+PjokWIWnGGmi&#10;oEX3L8GkyGiR+OmtL8Gs1o8uVkhP+sk+GPrdI23qjugDT9bPZwvORWQ0e+MSD95ClH3/yTCwIRAg&#10;kXVqnYqQQAM6pZ6cbz3hp4AofJxPFqvJFFpH4W4xnSd8Ul5drfPhIzcKxU2F91yH2mgNfTdumoKQ&#10;44MPqTVsKJCwbwVGrZLQ6SORaJ7DM+AO1hkpr8jRVZudkDJpRWrUQ5mrfJ4neG+kYPE22iXZ8lo6&#10;BLgVDqfJAPvGSokAmpdCVXgZQw8q7DhhW81SlECEvOwhE6kjNhAyFBKpSdr6scpX2+V2ORvNJovt&#10;aJY3zeh+V89Gi13xYd5Mm7puip8xzWJWdoIxrmOmV50Xs7/T0TBxF4XelH7jJHuLDu1PyV7fKemk&#10;iCiCOJi+3Bt2fnRXpYC0k/EwhnF2Xp9h//pnsfkFAAD//wMAUEsDBBQABgAIAAAAIQD0x7+32gAA&#10;AAYBAAAPAAAAZHJzL2Rvd25yZXYueG1sTI9BS8NAEIXvgv9hGcGb3aTE0sZsihQ8Khh78DjJjkk0&#10;Oxuy2zT21zue9DQ83uPN94r94gY10xR6zwbSVQKKuPG259bA8e3pbgsqRGSLg2cy8E0B9uX1VYG5&#10;9Wd+pbmKrZISDjka6GIcc61D05HDsPIjsXgffnIYRU6tthOepdwNep0kG+2wZ/nQ4UiHjpqv6uQM&#10;zDo7PFdR9xkfm0vcvfjLZ/1uzO3N8vgAKtIS/8Lwiy/oUApT7U9sgxoMbNK1JOVmoMTe7lKZVou+&#10;B10W+j9++QMAAP//AwBQSwECLQAUAAYACAAAACEAtoM4kv4AAADhAQAAEwAAAAAAAAAAAAAAAAAA&#10;AAAAW0NvbnRlbnRfVHlwZXNdLnhtbFBLAQItABQABgAIAAAAIQA4/SH/1gAAAJQBAAALAAAAAAAA&#10;AAAAAAAAAC8BAABfcmVscy8ucmVsc1BLAQItABQABgAIAAAAIQAdpM1PPgIAAHQEAAAOAAAAAAAA&#10;AAAAAAAAAC4CAABkcnMvZTJvRG9jLnhtbFBLAQItABQABgAIAAAAIQD0x7+32gAAAAYBAAAPAAAA&#10;AAAAAAAAAAAAAJgEAABkcnMvZG93bnJldi54bWxQSwUGAAAAAAQABADzAAAAnwUAAAAA&#10;" strokecolor="#1f497d [3215]" strokeweight="1.5pt"/>
            </w:pict>
          </mc:Fallback>
        </mc:AlternateContent>
      </w:r>
      <w:r w:rsidR="00E262EA" w:rsidRPr="009772BD">
        <w:rPr>
          <w:rFonts w:ascii="Arial Rounded MT Bold" w:hAnsi="Arial Rounded MT Bold"/>
          <w:noProof/>
          <w:color w:val="1F497D" w:themeColor="text2"/>
          <w:sz w:val="20"/>
          <w:szCs w:val="20"/>
          <w:lang w:eastAsia="es-ES"/>
        </w:rPr>
        <mc:AlternateContent>
          <mc:Choice Requires="wps">
            <w:drawing>
              <wp:anchor distT="0" distB="0" distL="114300" distR="114300" simplePos="0" relativeHeight="251713536" behindDoc="0" locked="0" layoutInCell="1" allowOverlap="1" wp14:anchorId="236DA44C" wp14:editId="4044C802">
                <wp:simplePos x="0" y="0"/>
                <wp:positionH relativeFrom="column">
                  <wp:posOffset>388620</wp:posOffset>
                </wp:positionH>
                <wp:positionV relativeFrom="paragraph">
                  <wp:posOffset>91440</wp:posOffset>
                </wp:positionV>
                <wp:extent cx="5269230" cy="635"/>
                <wp:effectExtent l="0" t="19050" r="7620" b="3746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230" cy="635"/>
                        </a:xfrm>
                        <a:prstGeom prst="bentConnector3">
                          <a:avLst>
                            <a:gd name="adj1" fmla="val 50000"/>
                          </a:avLst>
                        </a:prstGeom>
                        <a:noFill/>
                        <a:ln w="44450">
                          <a:solidFill>
                            <a:schemeClr val="tx2"/>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0FAC3" id="AutoShape 61" o:spid="_x0000_s1026" type="#_x0000_t34" style="position:absolute;margin-left:30.6pt;margin-top:7.2pt;width:414.9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fiQAIAAHQEAAAOAAAAZHJzL2Uyb0RvYy54bWysVNuO2jAQfa/Uf7D8DrkQKBsRVqsE+rJt&#10;kXb7AcZ2iFtfIttLQFX/vWMTaLd9qaryYOJ45syZOcdZ3Z+UREdunTC6wtk0xYhrapjQhwp/ft5O&#10;lhg5TzQj0mhe4TN3+H799s1q6Euem85Ixi0CEO3Koa9w531fJomjHVfETU3PNRy2xiriYWsPCbNk&#10;AHQlkzxNF8lgLOutodw5eNtcDvE64rctp/5T2zrukawwcPNxtXHdhzVZr0h5sKTvBB1pkH9goYjQ&#10;UPQG1RBP0IsVf0ApQa1xpvVTalRi2lZQHnuAbrL0t26eOtLz2AsMx/W3Mbn/B0s/HncWCVbhHCNN&#10;FEj08OJNrIwWWZjP0LsSwmq9s6FDetJP/aOhXx3Spu6IPvAY/XzuITlmJK9Swsb1UGU/fDAMYggU&#10;iMM6tVYFSBgDOkVNzjdN+MkjCi/n+eIun4F0FM4Ws3lglJDymtpb599zo1B4qPCea18brUF3Y2ex&#10;CDk+Oh+lYWODhH3JMGqVBKWPRKJ5Cr8Rd4yGClfkkKrNVkgZvSI1GipcFMU8jfDOSMHCaYiLtuW1&#10;tAhwK+xP+Qj7KkoJD56XQlV4GUqPLuw4YRvNYhVPhLw8AxOpAzYMZGwkjCZ669tderdZbpbFpMgX&#10;m0mRNs3kYVsXk8U2ezdvZk1dN9n3QDMryk4wxnVgevV5Vvydj8Ybd3Hozem3mSSv0aM8QPH6H0lH&#10;RwQTXOy0N+y8s0HJYA6wdgwer2G4O7/uY9TPj8X6BwAAAP//AwBQSwMEFAAGAAgAAAAhALLT0n7e&#10;AAAACAEAAA8AAABkcnMvZG93bnJldi54bWxMj8FuwjAQRO+V+g/WIvVWnESAaBoHVU05VL20gMTV&#10;ibdJIF5HsYHw911O5bgzo9k32Wq0nTjj4FtHCuJpBAKpcqalWsFuu35egvBBk9GdI1RwRQ+r/PEh&#10;06lxF/rB8ybUgkvIp1pBE0KfSumrBq32U9cjsffrBqsDn0MtzaAvXG47mUTRQlrdEn9odI/vDVbH&#10;zckqSK7Hj3VbFJ/7770v5rtDKcP2S6mnyfj2CiLgGP7DcMNndMiZqXQnMl50ChZxwknWZzMQ7C9f&#10;Yt5W3oQ5yDyT9wPyPwAAAP//AwBQSwECLQAUAAYACAAAACEAtoM4kv4AAADhAQAAEwAAAAAAAAAA&#10;AAAAAAAAAAAAW0NvbnRlbnRfVHlwZXNdLnhtbFBLAQItABQABgAIAAAAIQA4/SH/1gAAAJQBAAAL&#10;AAAAAAAAAAAAAAAAAC8BAABfcmVscy8ucmVsc1BLAQItABQABgAIAAAAIQCybrfiQAIAAHQEAAAO&#10;AAAAAAAAAAAAAAAAAC4CAABkcnMvZTJvRG9jLnhtbFBLAQItABQABgAIAAAAIQCy09J+3gAAAAgB&#10;AAAPAAAAAAAAAAAAAAAAAJoEAABkcnMvZG93bnJldi54bWxQSwUGAAAAAAQABADzAAAApQUAAAAA&#10;" strokecolor="#1f497d [3215]" strokeweight="3.5pt"/>
            </w:pict>
          </mc:Fallback>
        </mc:AlternateContent>
      </w:r>
      <w:r w:rsidR="00EF45A4" w:rsidRPr="009772BD">
        <w:rPr>
          <w:rFonts w:ascii="Arial Rounded MT Bold" w:hAnsi="Arial Rounded MT Bold" w:cs="Arial"/>
          <w:noProof/>
          <w:color w:val="1F497D" w:themeColor="text2"/>
          <w:sz w:val="20"/>
          <w:szCs w:val="20"/>
          <w:lang w:eastAsia="es-ES"/>
        </w:rPr>
        <w:t xml:space="preserve">DIRECCION </w:t>
      </w:r>
    </w:p>
    <w:p w:rsidR="009772BD" w:rsidRPr="009772BD" w:rsidRDefault="009772BD" w:rsidP="009772BD">
      <w:pPr>
        <w:pStyle w:val="Ttulo2"/>
        <w:shd w:val="clear" w:color="auto" w:fill="FFFFFF"/>
        <w:spacing w:before="0" w:after="109" w:line="380" w:lineRule="atLeast"/>
        <w:textAlignment w:val="baseline"/>
        <w:rPr>
          <w:rFonts w:ascii="Calibri" w:hAnsi="Calibri" w:cs="Calibri"/>
          <w:bCs w:val="0"/>
          <w:color w:val="1F497D" w:themeColor="text2"/>
          <w:sz w:val="24"/>
          <w:szCs w:val="22"/>
        </w:rPr>
      </w:pPr>
      <w:r w:rsidRPr="009772BD">
        <w:rPr>
          <w:rFonts w:ascii="Calibri" w:hAnsi="Calibri" w:cs="Calibri"/>
          <w:bCs w:val="0"/>
          <w:color w:val="1F497D" w:themeColor="text2"/>
          <w:sz w:val="24"/>
          <w:szCs w:val="22"/>
        </w:rPr>
        <w:t>Eduardo Silveti</w:t>
      </w:r>
    </w:p>
    <w:p w:rsidR="009772BD" w:rsidRDefault="009772BD" w:rsidP="009772BD">
      <w:pPr>
        <w:rPr>
          <w:rFonts w:ascii="Calibri" w:eastAsia="Dotum" w:hAnsi="Calibri" w:cs="Calibri"/>
          <w:sz w:val="18"/>
          <w:szCs w:val="18"/>
        </w:rPr>
      </w:pPr>
      <w:r w:rsidRPr="00CD5608">
        <w:rPr>
          <w:rFonts w:ascii="Calibri" w:eastAsia="Dotum" w:hAnsi="Calibri" w:cs="Calibri"/>
          <w:sz w:val="18"/>
          <w:szCs w:val="18"/>
        </w:rPr>
        <w:t xml:space="preserve">Licenciado en Psicología, Diplomado en Recursos Humanos, Diplomado en Procesos de Mejora Continua. </w:t>
      </w:r>
    </w:p>
    <w:p w:rsidR="009772BD" w:rsidRPr="00CD5608" w:rsidRDefault="009772BD" w:rsidP="009772BD">
      <w:pPr>
        <w:rPr>
          <w:rFonts w:ascii="Calibri" w:eastAsia="Dotum" w:hAnsi="Calibri" w:cs="Calibri"/>
          <w:sz w:val="18"/>
          <w:szCs w:val="18"/>
        </w:rPr>
      </w:pPr>
      <w:r w:rsidRPr="00CD5608">
        <w:rPr>
          <w:rFonts w:ascii="Calibri" w:eastAsia="Dotum" w:hAnsi="Calibri" w:cs="Calibri"/>
          <w:sz w:val="18"/>
          <w:szCs w:val="18"/>
        </w:rPr>
        <w:t xml:space="preserve">Responsable del área de Gestión del Talento en </w:t>
      </w:r>
      <w:proofErr w:type="spellStart"/>
      <w:r w:rsidRPr="00CD5608">
        <w:rPr>
          <w:rFonts w:ascii="Calibri" w:eastAsia="Dotum" w:hAnsi="Calibri" w:cs="Calibri"/>
          <w:sz w:val="18"/>
          <w:szCs w:val="18"/>
        </w:rPr>
        <w:t>Knight</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Piesold</w:t>
      </w:r>
      <w:proofErr w:type="spellEnd"/>
      <w:r w:rsidRPr="00CD5608">
        <w:rPr>
          <w:rFonts w:ascii="Calibri" w:eastAsia="Dotum" w:hAnsi="Calibri" w:cs="Calibri"/>
          <w:sz w:val="18"/>
          <w:szCs w:val="18"/>
        </w:rPr>
        <w:t xml:space="preserve"> Argentina. Consultor de empresas en concepto de Desarrollo Organizacional, siendo sus principales clientes son: Mediterráneo Renault y Nissan, Grupo </w:t>
      </w:r>
      <w:proofErr w:type="spellStart"/>
      <w:r w:rsidRPr="00CD5608">
        <w:rPr>
          <w:rFonts w:ascii="Calibri" w:eastAsia="Dotum" w:hAnsi="Calibri" w:cs="Calibri"/>
          <w:sz w:val="18"/>
          <w:szCs w:val="18"/>
        </w:rPr>
        <w:t>Holcim</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Easy</w:t>
      </w:r>
      <w:proofErr w:type="spellEnd"/>
      <w:r w:rsidRPr="00CD5608">
        <w:rPr>
          <w:rFonts w:ascii="Calibri" w:eastAsia="Dotum" w:hAnsi="Calibri" w:cs="Calibri"/>
          <w:sz w:val="18"/>
          <w:szCs w:val="18"/>
        </w:rPr>
        <w:t xml:space="preserve">, Jumbo, </w:t>
      </w:r>
      <w:proofErr w:type="spellStart"/>
      <w:r w:rsidRPr="00CD5608">
        <w:rPr>
          <w:rFonts w:ascii="Calibri" w:eastAsia="Dotum" w:hAnsi="Calibri" w:cs="Calibri"/>
          <w:sz w:val="18"/>
          <w:szCs w:val="18"/>
        </w:rPr>
        <w:t>Super</w:t>
      </w:r>
      <w:proofErr w:type="spellEnd"/>
      <w:r w:rsidRPr="00CD5608">
        <w:rPr>
          <w:rFonts w:ascii="Calibri" w:eastAsia="Dotum" w:hAnsi="Calibri" w:cs="Calibri"/>
          <w:sz w:val="18"/>
          <w:szCs w:val="18"/>
        </w:rPr>
        <w:t xml:space="preserve"> Vea, Telefónica, </w:t>
      </w:r>
      <w:proofErr w:type="spellStart"/>
      <w:r w:rsidRPr="00CD5608">
        <w:rPr>
          <w:rFonts w:ascii="Calibri" w:eastAsia="Dotum" w:hAnsi="Calibri" w:cs="Calibri"/>
          <w:sz w:val="18"/>
          <w:szCs w:val="18"/>
        </w:rPr>
        <w:t>Flowserve</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Sancor</w:t>
      </w:r>
      <w:proofErr w:type="spellEnd"/>
      <w:r w:rsidRPr="00CD5608">
        <w:rPr>
          <w:rFonts w:ascii="Calibri" w:eastAsia="Dotum" w:hAnsi="Calibri" w:cs="Calibri"/>
          <w:sz w:val="18"/>
          <w:szCs w:val="18"/>
        </w:rPr>
        <w:t xml:space="preserve"> Seguros, </w:t>
      </w:r>
      <w:proofErr w:type="spellStart"/>
      <w:r w:rsidRPr="00CD5608">
        <w:rPr>
          <w:rFonts w:ascii="Calibri" w:eastAsia="Dotum" w:hAnsi="Calibri" w:cs="Calibri"/>
          <w:sz w:val="18"/>
          <w:szCs w:val="18"/>
        </w:rPr>
        <w:t>Asociart</w:t>
      </w:r>
      <w:proofErr w:type="spellEnd"/>
      <w:r w:rsidRPr="00CD5608">
        <w:rPr>
          <w:rFonts w:ascii="Calibri" w:eastAsia="Dotum" w:hAnsi="Calibri" w:cs="Calibri"/>
          <w:sz w:val="18"/>
          <w:szCs w:val="18"/>
        </w:rPr>
        <w:t xml:space="preserve">, CME, </w:t>
      </w:r>
      <w:proofErr w:type="spellStart"/>
      <w:r w:rsidRPr="00CD5608">
        <w:rPr>
          <w:rFonts w:ascii="Calibri" w:eastAsia="Dotum" w:hAnsi="Calibri" w:cs="Calibri"/>
          <w:sz w:val="18"/>
          <w:szCs w:val="18"/>
        </w:rPr>
        <w:t>Belatrix</w:t>
      </w:r>
      <w:proofErr w:type="spellEnd"/>
      <w:r w:rsidRPr="00CD5608">
        <w:rPr>
          <w:rFonts w:ascii="Calibri" w:eastAsia="Dotum" w:hAnsi="Calibri" w:cs="Calibri"/>
          <w:sz w:val="18"/>
          <w:szCs w:val="18"/>
        </w:rPr>
        <w:t xml:space="preserve">, Uno Medios, Villavicencio, Grupo del Plata Salud, Bodegas </w:t>
      </w:r>
      <w:proofErr w:type="spellStart"/>
      <w:r w:rsidRPr="00CD5608">
        <w:rPr>
          <w:rFonts w:ascii="Calibri" w:eastAsia="Dotum" w:hAnsi="Calibri" w:cs="Calibri"/>
          <w:sz w:val="18"/>
          <w:szCs w:val="18"/>
        </w:rPr>
        <w:t>Chandon</w:t>
      </w:r>
      <w:proofErr w:type="spellEnd"/>
      <w:r w:rsidRPr="00CD5608">
        <w:rPr>
          <w:rFonts w:ascii="Calibri" w:eastAsia="Dotum" w:hAnsi="Calibri" w:cs="Calibri"/>
          <w:sz w:val="18"/>
          <w:szCs w:val="18"/>
        </w:rPr>
        <w:t xml:space="preserve">, Proemio </w:t>
      </w:r>
      <w:proofErr w:type="spellStart"/>
      <w:r w:rsidRPr="00CD5608">
        <w:rPr>
          <w:rFonts w:ascii="Calibri" w:eastAsia="Dotum" w:hAnsi="Calibri" w:cs="Calibri"/>
          <w:sz w:val="18"/>
          <w:szCs w:val="18"/>
        </w:rPr>
        <w:t>Wines</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The</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Vines</w:t>
      </w:r>
      <w:proofErr w:type="spellEnd"/>
      <w:r w:rsidRPr="00CD5608">
        <w:rPr>
          <w:rFonts w:ascii="Calibri" w:eastAsia="Dotum" w:hAnsi="Calibri" w:cs="Calibri"/>
          <w:sz w:val="18"/>
          <w:szCs w:val="18"/>
        </w:rPr>
        <w:t xml:space="preserve"> of Mendoza, </w:t>
      </w:r>
      <w:proofErr w:type="spellStart"/>
      <w:r w:rsidRPr="00CD5608">
        <w:rPr>
          <w:rFonts w:ascii="Calibri" w:eastAsia="Dotum" w:hAnsi="Calibri" w:cs="Calibri"/>
          <w:sz w:val="18"/>
          <w:szCs w:val="18"/>
        </w:rPr>
        <w:t>Trivento</w:t>
      </w:r>
      <w:proofErr w:type="spellEnd"/>
      <w:r w:rsidRPr="00CD5608">
        <w:rPr>
          <w:rFonts w:ascii="Calibri" w:eastAsia="Dotum" w:hAnsi="Calibri" w:cs="Calibri"/>
          <w:sz w:val="18"/>
          <w:szCs w:val="18"/>
        </w:rPr>
        <w:t xml:space="preserve"> Bodegas y Viñedos, Finca </w:t>
      </w:r>
      <w:proofErr w:type="spellStart"/>
      <w:r w:rsidRPr="00CD5608">
        <w:rPr>
          <w:rFonts w:ascii="Calibri" w:eastAsia="Dotum" w:hAnsi="Calibri" w:cs="Calibri"/>
          <w:sz w:val="18"/>
          <w:szCs w:val="18"/>
        </w:rPr>
        <w:t>Agostino</w:t>
      </w:r>
      <w:proofErr w:type="spellEnd"/>
      <w:r w:rsidRPr="00CD5608">
        <w:rPr>
          <w:rFonts w:ascii="Calibri" w:eastAsia="Dotum" w:hAnsi="Calibri" w:cs="Calibri"/>
          <w:sz w:val="18"/>
          <w:szCs w:val="18"/>
        </w:rPr>
        <w:t xml:space="preserve">, Dominio del Plata, Jugos Australes, Bodega </w:t>
      </w:r>
      <w:proofErr w:type="spellStart"/>
      <w:r w:rsidRPr="00CD5608">
        <w:rPr>
          <w:rFonts w:ascii="Calibri" w:eastAsia="Dotum" w:hAnsi="Calibri" w:cs="Calibri"/>
          <w:sz w:val="18"/>
          <w:szCs w:val="18"/>
        </w:rPr>
        <w:t>Kaiken</w:t>
      </w:r>
      <w:proofErr w:type="spellEnd"/>
      <w:r w:rsidRPr="00CD5608">
        <w:rPr>
          <w:rFonts w:ascii="Calibri" w:eastAsia="Dotum" w:hAnsi="Calibri" w:cs="Calibri"/>
          <w:sz w:val="18"/>
          <w:szCs w:val="18"/>
        </w:rPr>
        <w:t xml:space="preserve">,  Lucas </w:t>
      </w:r>
      <w:proofErr w:type="spellStart"/>
      <w:r w:rsidRPr="00CD5608">
        <w:rPr>
          <w:rFonts w:ascii="Calibri" w:eastAsia="Dotum" w:hAnsi="Calibri" w:cs="Calibri"/>
          <w:sz w:val="18"/>
          <w:szCs w:val="18"/>
        </w:rPr>
        <w:t>Wine</w:t>
      </w:r>
      <w:proofErr w:type="spellEnd"/>
      <w:r w:rsidRPr="00CD5608">
        <w:rPr>
          <w:rFonts w:ascii="Calibri" w:eastAsia="Dotum" w:hAnsi="Calibri" w:cs="Calibri"/>
          <w:sz w:val="18"/>
          <w:szCs w:val="18"/>
        </w:rPr>
        <w:t xml:space="preserve"> </w:t>
      </w:r>
      <w:proofErr w:type="spellStart"/>
      <w:r w:rsidRPr="00CD5608">
        <w:rPr>
          <w:rFonts w:ascii="Calibri" w:eastAsia="Dotum" w:hAnsi="Calibri" w:cs="Calibri"/>
          <w:sz w:val="18"/>
          <w:szCs w:val="18"/>
        </w:rPr>
        <w:t>Way</w:t>
      </w:r>
      <w:proofErr w:type="spellEnd"/>
      <w:r w:rsidRPr="00CD5608">
        <w:rPr>
          <w:rFonts w:ascii="Calibri" w:eastAsia="Dotum" w:hAnsi="Calibri" w:cs="Calibri"/>
          <w:sz w:val="18"/>
          <w:szCs w:val="18"/>
        </w:rPr>
        <w:t>, Grupo LTN, AYSAM, DGR, entre otras.</w:t>
      </w:r>
    </w:p>
    <w:p w:rsidR="009772BD" w:rsidRDefault="009772BD" w:rsidP="009772BD">
      <w:pPr>
        <w:rPr>
          <w:rFonts w:ascii="Calibri" w:eastAsia="Dotum" w:hAnsi="Calibri" w:cs="Calibri"/>
          <w:sz w:val="20"/>
          <w:szCs w:val="18"/>
        </w:rPr>
      </w:pPr>
      <w:r w:rsidRPr="00CD5608">
        <w:rPr>
          <w:rFonts w:ascii="Calibri" w:eastAsia="Dotum" w:hAnsi="Calibri" w:cs="Calibri"/>
          <w:sz w:val="18"/>
          <w:szCs w:val="18"/>
        </w:rPr>
        <w:t>Ex Director de Carrera de Licenciatura en Psicología</w:t>
      </w:r>
      <w:r w:rsidR="00334FF2">
        <w:rPr>
          <w:rFonts w:ascii="Calibri" w:eastAsia="Dotum" w:hAnsi="Calibri" w:cs="Calibri"/>
          <w:sz w:val="18"/>
          <w:szCs w:val="18"/>
        </w:rPr>
        <w:t>(</w:t>
      </w:r>
      <w:r w:rsidRPr="00CD5608">
        <w:rPr>
          <w:rFonts w:ascii="Calibri" w:eastAsia="Dotum" w:hAnsi="Calibri" w:cs="Calibri"/>
          <w:sz w:val="18"/>
          <w:szCs w:val="18"/>
        </w:rPr>
        <w:t>UCA</w:t>
      </w:r>
      <w:r w:rsidR="00334FF2">
        <w:rPr>
          <w:rFonts w:ascii="Calibri" w:eastAsia="Dotum" w:hAnsi="Calibri" w:cs="Calibri"/>
          <w:sz w:val="18"/>
          <w:szCs w:val="18"/>
        </w:rPr>
        <w:t>)</w:t>
      </w:r>
      <w:r w:rsidRPr="00CD5608">
        <w:rPr>
          <w:rFonts w:ascii="Calibri" w:eastAsia="Dotum" w:hAnsi="Calibri" w:cs="Calibri"/>
          <w:sz w:val="18"/>
          <w:szCs w:val="18"/>
        </w:rPr>
        <w:t xml:space="preserve">. Docente en carreras de grado en Psicología del Deporte y Psicología Organizacional. Docente de Posgrado en el Programa de Desarrollo Gerencial de la </w:t>
      </w:r>
      <w:proofErr w:type="gramStart"/>
      <w:r w:rsidRPr="00CD5608">
        <w:rPr>
          <w:rFonts w:ascii="Calibri" w:eastAsia="Dotum" w:hAnsi="Calibri" w:cs="Calibri"/>
          <w:sz w:val="18"/>
          <w:szCs w:val="18"/>
        </w:rPr>
        <w:t>UTN ;</w:t>
      </w:r>
      <w:proofErr w:type="gramEnd"/>
      <w:r w:rsidRPr="00CD5608">
        <w:rPr>
          <w:rFonts w:ascii="Calibri" w:eastAsia="Dotum" w:hAnsi="Calibri" w:cs="Calibri"/>
          <w:sz w:val="18"/>
          <w:szCs w:val="18"/>
        </w:rPr>
        <w:t xml:space="preserve"> en el Diplomado de Psicología Organizacional de la UNC; en la Especialización en Gestión de RRHH en la </w:t>
      </w:r>
      <w:proofErr w:type="spellStart"/>
      <w:r w:rsidRPr="00CD5608">
        <w:rPr>
          <w:rFonts w:ascii="Calibri" w:eastAsia="Dotum" w:hAnsi="Calibri" w:cs="Calibri"/>
          <w:sz w:val="18"/>
          <w:szCs w:val="18"/>
        </w:rPr>
        <w:t>UMaza</w:t>
      </w:r>
      <w:proofErr w:type="spellEnd"/>
      <w:r w:rsidRPr="00CD5608">
        <w:rPr>
          <w:rFonts w:ascii="Calibri" w:eastAsia="Dotum" w:hAnsi="Calibri" w:cs="Calibri"/>
          <w:sz w:val="18"/>
          <w:szCs w:val="18"/>
        </w:rPr>
        <w:t>.</w:t>
      </w:r>
      <w:r>
        <w:rPr>
          <w:rFonts w:ascii="Calibri" w:eastAsia="Dotum" w:hAnsi="Calibri" w:cs="Calibri"/>
          <w:sz w:val="20"/>
          <w:szCs w:val="18"/>
        </w:rPr>
        <w:t xml:space="preserve"> </w:t>
      </w:r>
    </w:p>
    <w:p w:rsidR="009772BD" w:rsidRDefault="009772BD" w:rsidP="009772BD">
      <w:pPr>
        <w:pStyle w:val="Ttulo2"/>
        <w:shd w:val="clear" w:color="auto" w:fill="FFFFFF"/>
        <w:spacing w:before="0" w:after="109" w:line="380" w:lineRule="atLeast"/>
        <w:textAlignment w:val="baseline"/>
        <w:rPr>
          <w:rFonts w:ascii="Calibri" w:hAnsi="Calibri" w:cs="Calibri"/>
          <w:bCs w:val="0"/>
          <w:color w:val="467EFB"/>
          <w:sz w:val="22"/>
          <w:szCs w:val="22"/>
        </w:rPr>
      </w:pPr>
    </w:p>
    <w:p w:rsidR="00334FF2" w:rsidRPr="00334FF2" w:rsidRDefault="00334FF2" w:rsidP="00334FF2"/>
    <w:p w:rsidR="009772BD" w:rsidRDefault="009772BD" w:rsidP="009772BD">
      <w:pPr>
        <w:pStyle w:val="Ttulo2"/>
        <w:shd w:val="clear" w:color="auto" w:fill="FFFFFF"/>
        <w:spacing w:before="0" w:after="109" w:line="380" w:lineRule="atLeast"/>
        <w:textAlignment w:val="baseline"/>
        <w:rPr>
          <w:rFonts w:ascii="Calibri" w:hAnsi="Calibri" w:cs="Calibri"/>
          <w:bCs w:val="0"/>
          <w:color w:val="467EFB"/>
          <w:sz w:val="22"/>
          <w:szCs w:val="22"/>
        </w:rPr>
      </w:pPr>
      <w:r w:rsidRPr="000D09F0">
        <w:rPr>
          <w:rFonts w:ascii="Calibri" w:hAnsi="Calibri" w:cs="Calibri"/>
          <w:bCs w:val="0"/>
          <w:color w:val="467EFB"/>
          <w:sz w:val="22"/>
          <w:szCs w:val="22"/>
        </w:rPr>
        <w:t xml:space="preserve">EXPOSITORES </w:t>
      </w:r>
    </w:p>
    <w:p w:rsidR="009772BD" w:rsidRPr="00A66AE5" w:rsidRDefault="009772BD" w:rsidP="009772BD"/>
    <w:p w:rsidR="009772BD" w:rsidRPr="009772BD" w:rsidRDefault="009772BD" w:rsidP="009772BD">
      <w:pPr>
        <w:rPr>
          <w:rFonts w:ascii="Calibri" w:eastAsia="Dotum" w:hAnsi="Calibri" w:cs="Calibri"/>
          <w:color w:val="1F497D" w:themeColor="text2"/>
          <w:sz w:val="20"/>
          <w:szCs w:val="18"/>
        </w:rPr>
      </w:pPr>
      <w:r w:rsidRPr="009772BD">
        <w:rPr>
          <w:rFonts w:ascii="Calibri" w:eastAsia="Dotum" w:hAnsi="Calibri" w:cs="Calibri"/>
          <w:b/>
          <w:color w:val="1F497D" w:themeColor="text2"/>
          <w:sz w:val="20"/>
          <w:szCs w:val="18"/>
        </w:rPr>
        <w:t>MARIA ALEJANDRA RIGO</w:t>
      </w:r>
      <w:r w:rsidRPr="009772BD">
        <w:rPr>
          <w:rFonts w:ascii="Calibri" w:eastAsia="Dotum" w:hAnsi="Calibri" w:cs="Calibri"/>
          <w:color w:val="1F497D" w:themeColor="text2"/>
          <w:sz w:val="20"/>
          <w:szCs w:val="18"/>
        </w:rPr>
        <w:t xml:space="preserve"> </w:t>
      </w:r>
    </w:p>
    <w:p w:rsidR="009772BD" w:rsidRDefault="009772BD" w:rsidP="009772BD">
      <w:pPr>
        <w:autoSpaceDE w:val="0"/>
        <w:autoSpaceDN w:val="0"/>
        <w:adjustRightInd w:val="0"/>
        <w:spacing w:after="0"/>
        <w:rPr>
          <w:rFonts w:asciiTheme="minorHAnsi" w:hAnsiTheme="minorHAnsi"/>
          <w:sz w:val="18"/>
          <w:szCs w:val="18"/>
          <w:lang w:val="es-AR" w:eastAsia="es-ES_tradnl"/>
        </w:rPr>
      </w:pPr>
      <w:r w:rsidRPr="00A27542">
        <w:rPr>
          <w:rFonts w:asciiTheme="minorHAnsi" w:hAnsiTheme="minorHAnsi"/>
          <w:sz w:val="18"/>
          <w:szCs w:val="18"/>
          <w:lang w:val="es-AR" w:eastAsia="es-ES_tradnl"/>
        </w:rPr>
        <w:t>Master en Psicoterapia Sistémica</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Licenciada</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en Psicología. Terapeuta Familiar</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Coac</w:t>
      </w:r>
      <w:r>
        <w:rPr>
          <w:rFonts w:asciiTheme="minorHAnsi" w:hAnsiTheme="minorHAnsi"/>
          <w:sz w:val="18"/>
          <w:szCs w:val="18"/>
          <w:lang w:val="es-AR" w:eastAsia="es-ES_tradnl"/>
        </w:rPr>
        <w:t xml:space="preserve">h Ontológico Profesional por GL. </w:t>
      </w:r>
    </w:p>
    <w:p w:rsidR="009772BD" w:rsidRDefault="009772BD" w:rsidP="009772BD">
      <w:pPr>
        <w:autoSpaceDE w:val="0"/>
        <w:autoSpaceDN w:val="0"/>
        <w:adjustRightInd w:val="0"/>
        <w:spacing w:after="0"/>
        <w:rPr>
          <w:rFonts w:asciiTheme="minorHAnsi" w:hAnsiTheme="minorHAnsi"/>
          <w:sz w:val="18"/>
          <w:szCs w:val="18"/>
          <w:lang w:val="es-AR" w:eastAsia="es-ES_tradnl"/>
        </w:rPr>
      </w:pPr>
      <w:r w:rsidRPr="00A27542">
        <w:rPr>
          <w:rFonts w:asciiTheme="minorHAnsi" w:hAnsiTheme="minorHAnsi"/>
          <w:sz w:val="18"/>
          <w:szCs w:val="18"/>
          <w:lang w:val="es-AR" w:eastAsia="es-ES_tradnl"/>
        </w:rPr>
        <w:t>Docente en la Maestría de Derecho Laboral y Maestría Psicoterapia Sistémica de la</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UDA. Docente Posgrado de RRHH UNC. Docente en la Maestría de Calidad UTN. Docente para el MBA</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 xml:space="preserve">online para Latinoamérica de la </w:t>
      </w:r>
      <w:proofErr w:type="spellStart"/>
      <w:r w:rsidRPr="00A27542">
        <w:rPr>
          <w:rFonts w:asciiTheme="minorHAnsi" w:hAnsiTheme="minorHAnsi"/>
          <w:sz w:val="18"/>
          <w:szCs w:val="18"/>
          <w:lang w:val="es-AR" w:eastAsia="es-ES_tradnl"/>
        </w:rPr>
        <w:t>Université</w:t>
      </w:r>
      <w:proofErr w:type="spellEnd"/>
      <w:r w:rsidRPr="00A27542">
        <w:rPr>
          <w:rFonts w:asciiTheme="minorHAnsi" w:hAnsiTheme="minorHAnsi"/>
          <w:sz w:val="18"/>
          <w:szCs w:val="18"/>
          <w:lang w:val="es-AR" w:eastAsia="es-ES_tradnl"/>
        </w:rPr>
        <w:t xml:space="preserve"> de Management de Suiza. </w:t>
      </w:r>
      <w:proofErr w:type="spellStart"/>
      <w:r w:rsidRPr="00A27542">
        <w:rPr>
          <w:rFonts w:asciiTheme="minorHAnsi" w:hAnsiTheme="minorHAnsi"/>
          <w:sz w:val="18"/>
          <w:szCs w:val="18"/>
          <w:lang w:val="es-AR" w:eastAsia="es-ES_tradnl"/>
        </w:rPr>
        <w:t>Aden</w:t>
      </w:r>
      <w:proofErr w:type="spellEnd"/>
      <w:r w:rsidRPr="00A27542">
        <w:rPr>
          <w:rFonts w:asciiTheme="minorHAnsi" w:hAnsiTheme="minorHAnsi"/>
          <w:sz w:val="18"/>
          <w:szCs w:val="18"/>
          <w:lang w:val="es-AR" w:eastAsia="es-ES_tradnl"/>
        </w:rPr>
        <w:t xml:space="preserve"> </w:t>
      </w:r>
      <w:proofErr w:type="spellStart"/>
      <w:r w:rsidRPr="00A27542">
        <w:rPr>
          <w:rFonts w:asciiTheme="minorHAnsi" w:hAnsiTheme="minorHAnsi"/>
          <w:sz w:val="18"/>
          <w:szCs w:val="18"/>
          <w:lang w:val="es-AR" w:eastAsia="es-ES_tradnl"/>
        </w:rPr>
        <w:t>School</w:t>
      </w:r>
      <w:proofErr w:type="spellEnd"/>
      <w:r w:rsidRPr="00A27542">
        <w:rPr>
          <w:rFonts w:asciiTheme="minorHAnsi" w:hAnsiTheme="minorHAnsi"/>
          <w:sz w:val="18"/>
          <w:szCs w:val="18"/>
          <w:lang w:val="es-AR" w:eastAsia="es-ES_tradnl"/>
        </w:rPr>
        <w:t xml:space="preserve"> Psicóloga para ICAS</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 xml:space="preserve">Mc </w:t>
      </w:r>
      <w:proofErr w:type="spellStart"/>
      <w:r w:rsidRPr="00A27542">
        <w:rPr>
          <w:rFonts w:asciiTheme="minorHAnsi" w:hAnsiTheme="minorHAnsi"/>
          <w:sz w:val="18"/>
          <w:szCs w:val="18"/>
          <w:lang w:val="es-AR" w:eastAsia="es-ES_tradnl"/>
        </w:rPr>
        <w:t>Care</w:t>
      </w:r>
      <w:proofErr w:type="spellEnd"/>
      <w:r w:rsidRPr="00A27542">
        <w:rPr>
          <w:rFonts w:asciiTheme="minorHAnsi" w:hAnsiTheme="minorHAnsi"/>
          <w:sz w:val="18"/>
          <w:szCs w:val="18"/>
          <w:lang w:val="es-AR" w:eastAsia="es-ES_tradnl"/>
        </w:rPr>
        <w:t xml:space="preserve"> en asistencia psicológica para empleados en zona inhóspita y asistencia grupal en accidentes</w:t>
      </w:r>
      <w:r>
        <w:rPr>
          <w:rFonts w:asciiTheme="minorHAnsi" w:hAnsiTheme="minorHAnsi"/>
          <w:sz w:val="18"/>
          <w:szCs w:val="18"/>
          <w:lang w:val="es-AR" w:eastAsia="es-ES_tradnl"/>
        </w:rPr>
        <w:t xml:space="preserve"> </w:t>
      </w:r>
      <w:r w:rsidRPr="00A27542">
        <w:rPr>
          <w:rFonts w:asciiTheme="minorHAnsi" w:hAnsiTheme="minorHAnsi"/>
          <w:sz w:val="18"/>
          <w:szCs w:val="18"/>
          <w:lang w:val="es-AR" w:eastAsia="es-ES_tradnl"/>
        </w:rPr>
        <w:t>mortales en Minas</w:t>
      </w:r>
      <w:r>
        <w:rPr>
          <w:rFonts w:asciiTheme="minorHAnsi" w:hAnsiTheme="minorHAnsi"/>
          <w:sz w:val="18"/>
          <w:szCs w:val="18"/>
          <w:lang w:val="es-AR" w:eastAsia="es-ES_tradnl"/>
        </w:rPr>
        <w:t>.</w:t>
      </w:r>
      <w:r w:rsidRPr="00A27542">
        <w:rPr>
          <w:rFonts w:asciiTheme="minorHAnsi" w:hAnsiTheme="minorHAnsi"/>
          <w:sz w:val="18"/>
          <w:szCs w:val="18"/>
          <w:lang w:val="es-AR" w:eastAsia="es-ES_tradnl"/>
        </w:rPr>
        <w:t xml:space="preserve"> </w:t>
      </w:r>
    </w:p>
    <w:p w:rsidR="009772BD" w:rsidRPr="00743D6F" w:rsidRDefault="009772BD" w:rsidP="009772BD">
      <w:pPr>
        <w:autoSpaceDE w:val="0"/>
        <w:autoSpaceDN w:val="0"/>
        <w:adjustRightInd w:val="0"/>
        <w:spacing w:after="0"/>
        <w:rPr>
          <w:rFonts w:asciiTheme="minorHAnsi" w:eastAsia="Dotum" w:hAnsiTheme="minorHAnsi" w:cs="Calibri"/>
          <w:sz w:val="18"/>
          <w:szCs w:val="18"/>
          <w:lang w:val="es-AR"/>
        </w:rPr>
      </w:pPr>
    </w:p>
    <w:p w:rsidR="009772BD" w:rsidRPr="009772BD" w:rsidRDefault="009772BD" w:rsidP="009772BD">
      <w:pPr>
        <w:rPr>
          <w:rFonts w:asciiTheme="minorHAnsi" w:hAnsiTheme="minorHAnsi"/>
          <w:b/>
          <w:color w:val="1F497D" w:themeColor="text2"/>
          <w:sz w:val="20"/>
          <w:szCs w:val="18"/>
        </w:rPr>
      </w:pPr>
      <w:r w:rsidRPr="009772BD">
        <w:rPr>
          <w:rFonts w:asciiTheme="minorHAnsi" w:hAnsiTheme="minorHAnsi"/>
          <w:b/>
          <w:color w:val="1F497D" w:themeColor="text2"/>
          <w:sz w:val="20"/>
          <w:szCs w:val="18"/>
        </w:rPr>
        <w:t>ARMANDO CARRASCO</w:t>
      </w:r>
    </w:p>
    <w:p w:rsidR="009772BD" w:rsidRPr="001024E4" w:rsidRDefault="009772BD" w:rsidP="009772BD">
      <w:pPr>
        <w:autoSpaceDE w:val="0"/>
        <w:autoSpaceDN w:val="0"/>
        <w:adjustRightInd w:val="0"/>
        <w:spacing w:after="0"/>
        <w:rPr>
          <w:rFonts w:asciiTheme="minorHAnsi" w:hAnsiTheme="minorHAnsi"/>
          <w:sz w:val="18"/>
          <w:szCs w:val="18"/>
        </w:rPr>
      </w:pPr>
      <w:r w:rsidRPr="001024E4">
        <w:rPr>
          <w:rFonts w:asciiTheme="minorHAnsi" w:hAnsiTheme="minorHAnsi"/>
          <w:sz w:val="18"/>
          <w:szCs w:val="18"/>
          <w:lang w:val="es-AR" w:eastAsia="es-ES_tradnl"/>
        </w:rPr>
        <w:t xml:space="preserve">Master of Business </w:t>
      </w:r>
      <w:proofErr w:type="spellStart"/>
      <w:r w:rsidRPr="001024E4">
        <w:rPr>
          <w:rFonts w:asciiTheme="minorHAnsi" w:hAnsiTheme="minorHAnsi"/>
          <w:sz w:val="18"/>
          <w:szCs w:val="18"/>
          <w:lang w:val="es-AR" w:eastAsia="es-ES_tradnl"/>
        </w:rPr>
        <w:t>Administration</w:t>
      </w:r>
      <w:proofErr w:type="spellEnd"/>
      <w:r w:rsidRPr="001024E4">
        <w:rPr>
          <w:rFonts w:asciiTheme="minorHAnsi" w:hAnsiTheme="minorHAnsi"/>
          <w:sz w:val="18"/>
          <w:szCs w:val="18"/>
          <w:lang w:val="es-AR" w:eastAsia="es-ES_tradnl"/>
        </w:rPr>
        <w:t xml:space="preserve"> (M.B.A.), Posgrado Especialista en Marketing, Ingeniero Industrial. </w:t>
      </w:r>
      <w:r>
        <w:rPr>
          <w:rFonts w:asciiTheme="minorHAnsi" w:hAnsiTheme="minorHAnsi"/>
          <w:sz w:val="18"/>
          <w:szCs w:val="18"/>
          <w:lang w:val="es-AR" w:eastAsia="es-ES_tradnl"/>
        </w:rPr>
        <w:t xml:space="preserve">Coach Ontológico certificado. </w:t>
      </w:r>
    </w:p>
    <w:p w:rsidR="009772BD" w:rsidRPr="001024E4" w:rsidRDefault="009772BD" w:rsidP="009772BD">
      <w:pPr>
        <w:autoSpaceDE w:val="0"/>
        <w:autoSpaceDN w:val="0"/>
        <w:adjustRightInd w:val="0"/>
        <w:spacing w:after="0"/>
        <w:rPr>
          <w:rFonts w:asciiTheme="minorHAnsi" w:hAnsiTheme="minorHAnsi"/>
          <w:sz w:val="18"/>
          <w:szCs w:val="18"/>
          <w:lang w:val="es-AR" w:eastAsia="es-ES_tradnl"/>
        </w:rPr>
      </w:pPr>
      <w:r w:rsidRPr="001024E4">
        <w:rPr>
          <w:rFonts w:asciiTheme="minorHAnsi" w:hAnsiTheme="minorHAnsi"/>
          <w:bCs/>
          <w:sz w:val="18"/>
          <w:szCs w:val="18"/>
          <w:lang w:val="es-AR" w:eastAsia="es-ES_tradnl"/>
        </w:rPr>
        <w:t xml:space="preserve">Gerente de Desarrollo Humano en PREAR Pretensados Argentinos S.A. Consultor Senior en PYMET – FIATO. </w:t>
      </w:r>
      <w:r w:rsidRPr="001024E4">
        <w:rPr>
          <w:rFonts w:asciiTheme="minorHAnsi" w:hAnsiTheme="minorHAnsi"/>
          <w:sz w:val="18"/>
          <w:szCs w:val="18"/>
          <w:lang w:val="es-AR" w:eastAsia="es-ES_tradnl"/>
        </w:rPr>
        <w:t xml:space="preserve">Diagnóstico Consultoría Capacitación. </w:t>
      </w:r>
      <w:r w:rsidRPr="001024E4">
        <w:rPr>
          <w:rFonts w:asciiTheme="minorHAnsi" w:hAnsiTheme="minorHAnsi"/>
          <w:bCs/>
          <w:sz w:val="18"/>
          <w:szCs w:val="18"/>
          <w:lang w:val="es-AR" w:eastAsia="es-ES_tradnl"/>
        </w:rPr>
        <w:t xml:space="preserve">Gerente Regional en </w:t>
      </w:r>
      <w:proofErr w:type="spellStart"/>
      <w:r w:rsidRPr="001024E4">
        <w:rPr>
          <w:rFonts w:asciiTheme="minorHAnsi" w:hAnsiTheme="minorHAnsi"/>
          <w:bCs/>
          <w:sz w:val="18"/>
          <w:szCs w:val="18"/>
          <w:lang w:val="es-AR" w:eastAsia="es-ES_tradnl"/>
        </w:rPr>
        <w:t>Asociart</w:t>
      </w:r>
      <w:proofErr w:type="spellEnd"/>
      <w:r w:rsidRPr="001024E4">
        <w:rPr>
          <w:rFonts w:asciiTheme="minorHAnsi" w:hAnsiTheme="minorHAnsi"/>
          <w:bCs/>
          <w:sz w:val="18"/>
          <w:szCs w:val="18"/>
          <w:lang w:val="es-AR" w:eastAsia="es-ES_tradnl"/>
        </w:rPr>
        <w:t xml:space="preserve"> S.A. ART </w:t>
      </w:r>
      <w:r w:rsidRPr="001024E4">
        <w:rPr>
          <w:rFonts w:asciiTheme="minorHAnsi" w:hAnsiTheme="minorHAnsi"/>
          <w:sz w:val="18"/>
          <w:szCs w:val="18"/>
          <w:lang w:val="es-AR" w:eastAsia="es-ES_tradnl"/>
        </w:rPr>
        <w:t xml:space="preserve">Gestión Comercial Administración de Siniestros Prevención de Riesgos Medicina Laboral. </w:t>
      </w:r>
    </w:p>
    <w:p w:rsidR="009772BD" w:rsidRPr="00A27542" w:rsidRDefault="009772BD" w:rsidP="009772BD">
      <w:pPr>
        <w:autoSpaceDE w:val="0"/>
        <w:autoSpaceDN w:val="0"/>
        <w:adjustRightInd w:val="0"/>
        <w:spacing w:after="0"/>
        <w:rPr>
          <w:rFonts w:asciiTheme="minorHAnsi" w:hAnsiTheme="minorHAnsi"/>
          <w:color w:val="666666"/>
          <w:sz w:val="18"/>
          <w:szCs w:val="18"/>
          <w:lang w:val="es-AR" w:eastAsia="es-ES_tradnl"/>
        </w:rPr>
      </w:pPr>
    </w:p>
    <w:p w:rsidR="009772BD" w:rsidRPr="00A27542" w:rsidRDefault="009772BD" w:rsidP="009772BD">
      <w:pPr>
        <w:autoSpaceDE w:val="0"/>
        <w:autoSpaceDN w:val="0"/>
        <w:adjustRightInd w:val="0"/>
        <w:spacing w:after="0"/>
        <w:rPr>
          <w:rFonts w:asciiTheme="minorHAnsi" w:hAnsiTheme="minorHAnsi"/>
          <w:color w:val="666666"/>
          <w:sz w:val="18"/>
          <w:szCs w:val="18"/>
          <w:lang w:val="es-AR" w:eastAsia="es-ES_tradnl"/>
        </w:rPr>
      </w:pPr>
    </w:p>
    <w:p w:rsidR="009772BD" w:rsidRPr="009772BD" w:rsidRDefault="009772BD" w:rsidP="009772BD">
      <w:pPr>
        <w:rPr>
          <w:rFonts w:asciiTheme="minorHAnsi" w:hAnsiTheme="minorHAnsi"/>
          <w:b/>
          <w:color w:val="1F497D" w:themeColor="text2"/>
          <w:sz w:val="20"/>
          <w:szCs w:val="18"/>
        </w:rPr>
      </w:pPr>
      <w:r w:rsidRPr="009772BD">
        <w:rPr>
          <w:rFonts w:asciiTheme="minorHAnsi" w:hAnsiTheme="minorHAnsi"/>
          <w:b/>
          <w:color w:val="1F497D" w:themeColor="text2"/>
          <w:sz w:val="20"/>
          <w:szCs w:val="18"/>
        </w:rPr>
        <w:t>CESAR ISOLA</w:t>
      </w:r>
    </w:p>
    <w:p w:rsidR="009772BD" w:rsidRDefault="009772BD" w:rsidP="009772BD">
      <w:pPr>
        <w:autoSpaceDE w:val="0"/>
        <w:autoSpaceDN w:val="0"/>
        <w:adjustRightInd w:val="0"/>
        <w:spacing w:after="0"/>
        <w:rPr>
          <w:rFonts w:ascii="Calibri" w:hAnsi="Calibri" w:cs="Calibri"/>
          <w:sz w:val="18"/>
          <w:szCs w:val="18"/>
          <w:lang w:val="es-AR" w:eastAsia="es-ES_tradnl"/>
        </w:rPr>
      </w:pPr>
      <w:r>
        <w:rPr>
          <w:rFonts w:ascii="Calibri" w:hAnsi="Calibri" w:cs="Calibri"/>
          <w:sz w:val="18"/>
          <w:szCs w:val="18"/>
          <w:lang w:val="es-AR" w:eastAsia="es-ES_tradnl"/>
        </w:rPr>
        <w:t xml:space="preserve">Licenciado en Análisis de Sistemas, </w:t>
      </w:r>
      <w:proofErr w:type="spellStart"/>
      <w:r>
        <w:rPr>
          <w:rFonts w:ascii="Calibri" w:hAnsi="Calibri" w:cs="Calibri"/>
          <w:sz w:val="18"/>
          <w:szCs w:val="18"/>
          <w:lang w:val="es-AR" w:eastAsia="es-ES_tradnl"/>
        </w:rPr>
        <w:t>Learning</w:t>
      </w:r>
      <w:proofErr w:type="spellEnd"/>
      <w:r>
        <w:rPr>
          <w:rFonts w:ascii="Calibri" w:hAnsi="Calibri" w:cs="Calibri"/>
          <w:sz w:val="18"/>
          <w:szCs w:val="18"/>
          <w:lang w:val="es-AR" w:eastAsia="es-ES_tradnl"/>
        </w:rPr>
        <w:t xml:space="preserve"> </w:t>
      </w:r>
      <w:proofErr w:type="spellStart"/>
      <w:r>
        <w:rPr>
          <w:rFonts w:ascii="Calibri" w:hAnsi="Calibri" w:cs="Calibri"/>
          <w:sz w:val="18"/>
          <w:szCs w:val="18"/>
          <w:lang w:val="es-AR" w:eastAsia="es-ES_tradnl"/>
        </w:rPr>
        <w:t>Organizations</w:t>
      </w:r>
      <w:proofErr w:type="spellEnd"/>
      <w:r>
        <w:rPr>
          <w:rFonts w:ascii="Calibri" w:hAnsi="Calibri" w:cs="Calibri"/>
          <w:sz w:val="18"/>
          <w:szCs w:val="18"/>
          <w:lang w:val="es-AR" w:eastAsia="es-ES_tradnl"/>
        </w:rPr>
        <w:t xml:space="preserve">, Organizaciones que aprenden, </w:t>
      </w:r>
      <w:proofErr w:type="spellStart"/>
      <w:r>
        <w:rPr>
          <w:rFonts w:ascii="Calibri" w:hAnsi="Calibri" w:cs="Calibri"/>
          <w:sz w:val="18"/>
          <w:szCs w:val="18"/>
          <w:lang w:val="es-AR" w:eastAsia="es-ES_tradnl"/>
        </w:rPr>
        <w:t>Learning</w:t>
      </w:r>
      <w:proofErr w:type="spellEnd"/>
      <w:r>
        <w:rPr>
          <w:rFonts w:ascii="Calibri" w:hAnsi="Calibri" w:cs="Calibri"/>
          <w:sz w:val="18"/>
          <w:szCs w:val="18"/>
          <w:lang w:val="es-AR" w:eastAsia="es-ES_tradnl"/>
        </w:rPr>
        <w:t xml:space="preserve"> </w:t>
      </w:r>
      <w:proofErr w:type="spellStart"/>
      <w:r>
        <w:rPr>
          <w:rFonts w:ascii="Calibri" w:hAnsi="Calibri" w:cs="Calibri"/>
          <w:sz w:val="18"/>
          <w:szCs w:val="18"/>
          <w:lang w:val="es-AR" w:eastAsia="es-ES_tradnl"/>
        </w:rPr>
        <w:t>Sciences</w:t>
      </w:r>
      <w:proofErr w:type="spellEnd"/>
      <w:r>
        <w:rPr>
          <w:rFonts w:ascii="Calibri" w:hAnsi="Calibri" w:cs="Calibri"/>
          <w:sz w:val="18"/>
          <w:szCs w:val="18"/>
          <w:lang w:val="es-AR" w:eastAsia="es-ES_tradnl"/>
        </w:rPr>
        <w:t xml:space="preserve">, Programa de Desarrollo Directivo, Administración y gestión de empresas, </w:t>
      </w:r>
      <w:proofErr w:type="spellStart"/>
      <w:r>
        <w:rPr>
          <w:rFonts w:ascii="Calibri" w:hAnsi="Calibri" w:cs="Calibri"/>
          <w:sz w:val="18"/>
          <w:szCs w:val="18"/>
          <w:lang w:val="es-AR" w:eastAsia="es-ES_tradnl"/>
        </w:rPr>
        <w:t>Systems</w:t>
      </w:r>
      <w:proofErr w:type="spellEnd"/>
      <w:r>
        <w:rPr>
          <w:rFonts w:ascii="Calibri" w:hAnsi="Calibri" w:cs="Calibri"/>
          <w:sz w:val="18"/>
          <w:szCs w:val="18"/>
          <w:lang w:val="es-AR" w:eastAsia="es-ES_tradnl"/>
        </w:rPr>
        <w:t xml:space="preserve"> </w:t>
      </w:r>
      <w:proofErr w:type="spellStart"/>
      <w:r>
        <w:rPr>
          <w:rFonts w:ascii="Calibri" w:hAnsi="Calibri" w:cs="Calibri"/>
          <w:sz w:val="18"/>
          <w:szCs w:val="18"/>
          <w:lang w:val="es-AR" w:eastAsia="es-ES_tradnl"/>
        </w:rPr>
        <w:t>Analysis</w:t>
      </w:r>
      <w:proofErr w:type="spellEnd"/>
      <w:r>
        <w:rPr>
          <w:rFonts w:ascii="Calibri" w:hAnsi="Calibri" w:cs="Calibri"/>
          <w:sz w:val="18"/>
          <w:szCs w:val="18"/>
          <w:lang w:val="es-AR" w:eastAsia="es-ES_tradnl"/>
        </w:rPr>
        <w:t xml:space="preserve"> (CAECE); Management  </w:t>
      </w:r>
      <w:proofErr w:type="spellStart"/>
      <w:r>
        <w:rPr>
          <w:rFonts w:ascii="Calibri" w:hAnsi="Calibri" w:cs="Calibri"/>
          <w:sz w:val="18"/>
          <w:szCs w:val="18"/>
          <w:lang w:val="es-AR" w:eastAsia="es-ES_tradnl"/>
        </w:rPr>
        <w:t>Development</w:t>
      </w:r>
      <w:proofErr w:type="spellEnd"/>
      <w:r>
        <w:rPr>
          <w:rFonts w:ascii="Calibri" w:hAnsi="Calibri" w:cs="Calibri"/>
          <w:sz w:val="18"/>
          <w:szCs w:val="18"/>
          <w:lang w:val="es-AR" w:eastAsia="es-ES_tradnl"/>
        </w:rPr>
        <w:t xml:space="preserve"> </w:t>
      </w:r>
      <w:proofErr w:type="spellStart"/>
      <w:r>
        <w:rPr>
          <w:rFonts w:ascii="Calibri" w:hAnsi="Calibri" w:cs="Calibri"/>
          <w:sz w:val="18"/>
          <w:szCs w:val="18"/>
          <w:lang w:val="es-AR" w:eastAsia="es-ES_tradnl"/>
        </w:rPr>
        <w:t>Program</w:t>
      </w:r>
      <w:proofErr w:type="spellEnd"/>
      <w:r>
        <w:rPr>
          <w:rFonts w:ascii="Calibri" w:hAnsi="Calibri" w:cs="Calibri"/>
          <w:sz w:val="18"/>
          <w:szCs w:val="18"/>
          <w:lang w:val="es-AR" w:eastAsia="es-ES_tradnl"/>
        </w:rPr>
        <w:t xml:space="preserve">, Universidad Centro de Altos Estudios en Ciencias Exactas  </w:t>
      </w:r>
    </w:p>
    <w:p w:rsidR="009772BD" w:rsidRPr="0077136E" w:rsidRDefault="009772BD" w:rsidP="009772BD">
      <w:pPr>
        <w:autoSpaceDE w:val="0"/>
        <w:autoSpaceDN w:val="0"/>
        <w:adjustRightInd w:val="0"/>
        <w:spacing w:after="0"/>
        <w:rPr>
          <w:rFonts w:asciiTheme="minorHAnsi" w:hAnsiTheme="minorHAnsi"/>
          <w:sz w:val="18"/>
          <w:szCs w:val="18"/>
          <w:lang w:val="es-AR" w:eastAsia="es-ES_tradnl"/>
        </w:rPr>
      </w:pPr>
      <w:proofErr w:type="spellStart"/>
      <w:r>
        <w:rPr>
          <w:rFonts w:ascii="Calibri" w:hAnsi="Calibri" w:cs="Calibri"/>
          <w:sz w:val="18"/>
          <w:szCs w:val="18"/>
          <w:lang w:val="es-AR" w:eastAsia="es-ES_tradnl"/>
        </w:rPr>
        <w:t>Owner</w:t>
      </w:r>
      <w:proofErr w:type="spellEnd"/>
      <w:r>
        <w:rPr>
          <w:rFonts w:ascii="Calibri" w:hAnsi="Calibri" w:cs="Calibri"/>
          <w:sz w:val="18"/>
          <w:szCs w:val="18"/>
          <w:lang w:val="es-AR" w:eastAsia="es-ES_tradnl"/>
        </w:rPr>
        <w:t xml:space="preserve"> en </w:t>
      </w:r>
      <w:proofErr w:type="spellStart"/>
      <w:r>
        <w:rPr>
          <w:rFonts w:ascii="Calibri" w:hAnsi="Calibri" w:cs="Calibri"/>
          <w:sz w:val="18"/>
          <w:szCs w:val="18"/>
          <w:lang w:val="es-AR" w:eastAsia="es-ES_tradnl"/>
        </w:rPr>
        <w:t>Isola</w:t>
      </w:r>
      <w:proofErr w:type="spellEnd"/>
      <w:r>
        <w:rPr>
          <w:rFonts w:ascii="Calibri" w:hAnsi="Calibri" w:cs="Calibri"/>
          <w:sz w:val="18"/>
          <w:szCs w:val="18"/>
          <w:lang w:val="es-AR" w:eastAsia="es-ES_tradnl"/>
        </w:rPr>
        <w:t xml:space="preserve"> Consultores. Consultoría y Capacitación para la Alta Dirección de las empresas Consultoría y Capacitación en  Gestión y Conducción de Personas Consultoría en Empresas de Familia: Implementación de Órganos de Gobierno, Sucesión  Generacional, Protocolo Familiar.</w:t>
      </w:r>
    </w:p>
    <w:p w:rsidR="009772BD" w:rsidRDefault="009772BD" w:rsidP="009772BD">
      <w:pPr>
        <w:autoSpaceDE w:val="0"/>
        <w:autoSpaceDN w:val="0"/>
        <w:adjustRightInd w:val="0"/>
        <w:spacing w:after="0"/>
        <w:rPr>
          <w:rFonts w:asciiTheme="minorHAnsi" w:hAnsiTheme="minorHAnsi"/>
          <w:sz w:val="18"/>
          <w:szCs w:val="18"/>
          <w:lang w:val="es-AR" w:eastAsia="es-ES_tradnl"/>
        </w:rPr>
      </w:pPr>
    </w:p>
    <w:p w:rsidR="00334FF2" w:rsidRDefault="00334FF2" w:rsidP="009772BD">
      <w:pPr>
        <w:autoSpaceDE w:val="0"/>
        <w:autoSpaceDN w:val="0"/>
        <w:adjustRightInd w:val="0"/>
        <w:spacing w:after="0"/>
        <w:rPr>
          <w:rFonts w:asciiTheme="minorHAnsi" w:hAnsiTheme="minorHAnsi"/>
          <w:sz w:val="18"/>
          <w:szCs w:val="18"/>
          <w:lang w:val="es-AR" w:eastAsia="es-ES_tradnl"/>
        </w:rPr>
      </w:pPr>
    </w:p>
    <w:p w:rsidR="009772BD" w:rsidRDefault="009772BD" w:rsidP="009772BD">
      <w:pPr>
        <w:autoSpaceDE w:val="0"/>
        <w:autoSpaceDN w:val="0"/>
        <w:adjustRightInd w:val="0"/>
        <w:spacing w:after="0"/>
        <w:rPr>
          <w:rFonts w:asciiTheme="minorHAnsi" w:hAnsiTheme="minorHAnsi"/>
          <w:sz w:val="18"/>
          <w:szCs w:val="18"/>
          <w:lang w:val="es-AR" w:eastAsia="es-ES_tradnl"/>
        </w:rPr>
      </w:pPr>
    </w:p>
    <w:p w:rsidR="009772BD" w:rsidRPr="009772BD" w:rsidRDefault="009772BD" w:rsidP="009772BD">
      <w:pPr>
        <w:rPr>
          <w:rFonts w:asciiTheme="minorHAnsi" w:hAnsiTheme="minorHAnsi"/>
          <w:b/>
          <w:color w:val="1F497D" w:themeColor="text2"/>
          <w:sz w:val="20"/>
          <w:szCs w:val="18"/>
        </w:rPr>
      </w:pPr>
      <w:r w:rsidRPr="009772BD">
        <w:rPr>
          <w:rFonts w:asciiTheme="minorHAnsi" w:hAnsiTheme="minorHAnsi"/>
          <w:b/>
          <w:color w:val="1F497D" w:themeColor="text2"/>
          <w:sz w:val="20"/>
          <w:szCs w:val="18"/>
        </w:rPr>
        <w:lastRenderedPageBreak/>
        <w:t>COSTANZA PALMIERI</w:t>
      </w:r>
    </w:p>
    <w:p w:rsidR="009772BD" w:rsidRDefault="009772BD" w:rsidP="009772BD">
      <w:pPr>
        <w:autoSpaceDE w:val="0"/>
        <w:autoSpaceDN w:val="0"/>
        <w:adjustRightInd w:val="0"/>
        <w:spacing w:after="0"/>
        <w:rPr>
          <w:rFonts w:asciiTheme="minorHAnsi" w:hAnsiTheme="minorHAnsi"/>
          <w:sz w:val="18"/>
          <w:szCs w:val="18"/>
          <w:lang w:val="es-AR" w:eastAsia="es-ES_tradnl"/>
        </w:rPr>
      </w:pPr>
      <w:r w:rsidRPr="00A27542">
        <w:rPr>
          <w:rFonts w:asciiTheme="minorHAnsi" w:hAnsiTheme="minorHAnsi"/>
          <w:sz w:val="18"/>
          <w:szCs w:val="18"/>
          <w:lang w:val="es-AR" w:eastAsia="es-ES_tradnl"/>
        </w:rPr>
        <w:t>Profesorado Universitario, Educación universitaria/Gestión en el ámbito de la educación</w:t>
      </w:r>
      <w:r>
        <w:rPr>
          <w:rFonts w:asciiTheme="minorHAnsi" w:hAnsiTheme="minorHAnsi"/>
          <w:sz w:val="18"/>
          <w:szCs w:val="18"/>
          <w:lang w:val="es-AR" w:eastAsia="es-ES_tradnl"/>
        </w:rPr>
        <w:t xml:space="preserve"> universitaria. </w:t>
      </w:r>
      <w:r w:rsidRPr="00A27542">
        <w:rPr>
          <w:rFonts w:asciiTheme="minorHAnsi" w:hAnsiTheme="minorHAnsi"/>
          <w:bCs/>
          <w:sz w:val="18"/>
          <w:szCs w:val="18"/>
          <w:lang w:val="es-AR" w:eastAsia="es-ES_tradnl"/>
        </w:rPr>
        <w:t>ICO Management</w:t>
      </w:r>
      <w:r>
        <w:rPr>
          <w:rFonts w:asciiTheme="minorHAnsi" w:hAnsiTheme="minorHAnsi"/>
          <w:bCs/>
          <w:sz w:val="18"/>
          <w:szCs w:val="18"/>
          <w:lang w:val="es-AR" w:eastAsia="es-ES_tradnl"/>
        </w:rPr>
        <w:t xml:space="preserve"> </w:t>
      </w:r>
      <w:r w:rsidRPr="00A27542">
        <w:rPr>
          <w:rFonts w:asciiTheme="minorHAnsi" w:hAnsiTheme="minorHAnsi"/>
          <w:sz w:val="18"/>
          <w:szCs w:val="18"/>
          <w:lang w:val="es-AR" w:eastAsia="es-ES_tradnl"/>
        </w:rPr>
        <w:t>Programa de Fo</w:t>
      </w:r>
      <w:r>
        <w:rPr>
          <w:rFonts w:asciiTheme="minorHAnsi" w:hAnsiTheme="minorHAnsi"/>
          <w:sz w:val="18"/>
          <w:szCs w:val="18"/>
          <w:lang w:val="es-AR" w:eastAsia="es-ES_tradnl"/>
        </w:rPr>
        <w:t xml:space="preserve">rmación en Coaching. </w:t>
      </w:r>
      <w:r w:rsidRPr="00A27542">
        <w:rPr>
          <w:rFonts w:asciiTheme="minorHAnsi" w:hAnsiTheme="minorHAnsi"/>
          <w:sz w:val="18"/>
          <w:szCs w:val="18"/>
          <w:lang w:val="es-AR" w:eastAsia="es-ES_tradnl"/>
        </w:rPr>
        <w:t>Modulo Comportamiento Orga</w:t>
      </w:r>
      <w:r>
        <w:rPr>
          <w:rFonts w:asciiTheme="minorHAnsi" w:hAnsiTheme="minorHAnsi"/>
          <w:sz w:val="18"/>
          <w:szCs w:val="18"/>
          <w:lang w:val="es-AR" w:eastAsia="es-ES_tradnl"/>
        </w:rPr>
        <w:t xml:space="preserve">nizacional. Psicología Laboral. Mediadora Nacional. </w:t>
      </w:r>
      <w:r w:rsidRPr="00A27542">
        <w:rPr>
          <w:rFonts w:asciiTheme="minorHAnsi" w:hAnsiTheme="minorHAnsi"/>
          <w:sz w:val="18"/>
          <w:szCs w:val="18"/>
          <w:lang w:val="es-AR" w:eastAsia="es-ES_tradnl"/>
        </w:rPr>
        <w:t>Lic. Relaciones del trabajo</w:t>
      </w:r>
      <w:r>
        <w:rPr>
          <w:rFonts w:asciiTheme="minorHAnsi" w:hAnsiTheme="minorHAnsi"/>
          <w:sz w:val="18"/>
          <w:szCs w:val="18"/>
          <w:lang w:val="es-AR" w:eastAsia="es-ES_tradnl"/>
        </w:rPr>
        <w:t xml:space="preserve">, Cs. Sociales / Empresariales. </w:t>
      </w:r>
    </w:p>
    <w:p w:rsidR="009772BD" w:rsidRDefault="009772BD" w:rsidP="009772BD">
      <w:pPr>
        <w:autoSpaceDE w:val="0"/>
        <w:autoSpaceDN w:val="0"/>
        <w:adjustRightInd w:val="0"/>
        <w:spacing w:after="0"/>
        <w:rPr>
          <w:rFonts w:asciiTheme="minorHAnsi" w:hAnsiTheme="minorHAnsi"/>
          <w:sz w:val="18"/>
          <w:szCs w:val="18"/>
          <w:lang w:val="es-AR" w:eastAsia="es-ES_tradnl"/>
        </w:rPr>
      </w:pPr>
      <w:r w:rsidRPr="00A27542">
        <w:rPr>
          <w:rFonts w:asciiTheme="minorHAnsi" w:hAnsiTheme="minorHAnsi"/>
          <w:bCs/>
          <w:color w:val="000000"/>
          <w:sz w:val="18"/>
          <w:szCs w:val="18"/>
          <w:lang w:val="es-AR" w:eastAsia="es-ES_tradnl"/>
        </w:rPr>
        <w:t>Responsable de Desarrollo y Compensaciones en Grupo T y T</w:t>
      </w:r>
      <w:r>
        <w:rPr>
          <w:rFonts w:asciiTheme="minorHAnsi" w:hAnsiTheme="minorHAnsi"/>
          <w:bCs/>
          <w:color w:val="000000"/>
          <w:sz w:val="18"/>
          <w:szCs w:val="18"/>
          <w:lang w:val="es-AR" w:eastAsia="es-ES_tradnl"/>
        </w:rPr>
        <w:t xml:space="preserve"> -  </w:t>
      </w:r>
      <w:r w:rsidRPr="00A27542">
        <w:rPr>
          <w:rFonts w:asciiTheme="minorHAnsi" w:hAnsiTheme="minorHAnsi"/>
          <w:bCs/>
          <w:color w:val="000000"/>
          <w:sz w:val="18"/>
          <w:szCs w:val="18"/>
          <w:lang w:val="es-AR" w:eastAsia="es-ES_tradnl"/>
        </w:rPr>
        <w:t>Coordinadora Regional Selección, Capacitación y Consultoría (Directora Selección Regional) en</w:t>
      </w:r>
      <w:r>
        <w:rPr>
          <w:rFonts w:asciiTheme="minorHAnsi" w:hAnsiTheme="minorHAnsi"/>
          <w:bCs/>
          <w:color w:val="000000"/>
          <w:sz w:val="18"/>
          <w:szCs w:val="18"/>
          <w:lang w:val="es-AR" w:eastAsia="es-ES_tradnl"/>
        </w:rPr>
        <w:t xml:space="preserve"> </w:t>
      </w:r>
      <w:r w:rsidRPr="00A27542">
        <w:rPr>
          <w:rFonts w:asciiTheme="minorHAnsi" w:hAnsiTheme="minorHAnsi"/>
          <w:bCs/>
          <w:color w:val="000000"/>
          <w:sz w:val="18"/>
          <w:szCs w:val="18"/>
          <w:lang w:val="es-AR" w:eastAsia="es-ES_tradnl"/>
        </w:rPr>
        <w:t xml:space="preserve">Adecco </w:t>
      </w:r>
      <w:proofErr w:type="spellStart"/>
      <w:r w:rsidRPr="00A27542">
        <w:rPr>
          <w:rFonts w:asciiTheme="minorHAnsi" w:hAnsiTheme="minorHAnsi"/>
          <w:bCs/>
          <w:color w:val="000000"/>
          <w:sz w:val="18"/>
          <w:szCs w:val="18"/>
          <w:lang w:val="es-AR" w:eastAsia="es-ES_tradnl"/>
        </w:rPr>
        <w:t>Group</w:t>
      </w:r>
      <w:proofErr w:type="spellEnd"/>
      <w:r>
        <w:rPr>
          <w:rFonts w:asciiTheme="minorHAnsi" w:hAnsiTheme="minorHAnsi"/>
          <w:bCs/>
          <w:color w:val="000000"/>
          <w:sz w:val="18"/>
          <w:szCs w:val="18"/>
          <w:lang w:val="es-AR" w:eastAsia="es-ES_tradnl"/>
        </w:rPr>
        <w:t xml:space="preserve"> - </w:t>
      </w:r>
      <w:r w:rsidRPr="00A27542">
        <w:rPr>
          <w:rFonts w:asciiTheme="minorHAnsi" w:hAnsiTheme="minorHAnsi"/>
          <w:bCs/>
          <w:color w:val="000000"/>
          <w:sz w:val="18"/>
          <w:szCs w:val="18"/>
          <w:lang w:val="es-AR" w:eastAsia="es-ES_tradnl"/>
        </w:rPr>
        <w:t>Jefa de Desarrollo Organizacional en Uno Medios</w:t>
      </w:r>
    </w:p>
    <w:p w:rsidR="009772BD" w:rsidRDefault="009772BD" w:rsidP="009772BD">
      <w:pPr>
        <w:autoSpaceDE w:val="0"/>
        <w:autoSpaceDN w:val="0"/>
        <w:adjustRightInd w:val="0"/>
        <w:spacing w:after="0"/>
        <w:rPr>
          <w:rFonts w:asciiTheme="minorHAnsi" w:hAnsiTheme="minorHAnsi"/>
          <w:sz w:val="18"/>
          <w:szCs w:val="18"/>
        </w:rPr>
      </w:pPr>
    </w:p>
    <w:p w:rsidR="009772BD" w:rsidRDefault="009772BD" w:rsidP="009772BD">
      <w:pPr>
        <w:autoSpaceDE w:val="0"/>
        <w:autoSpaceDN w:val="0"/>
        <w:adjustRightInd w:val="0"/>
        <w:spacing w:after="0"/>
        <w:rPr>
          <w:rFonts w:asciiTheme="minorHAnsi" w:hAnsiTheme="minorHAnsi"/>
          <w:sz w:val="18"/>
          <w:szCs w:val="18"/>
        </w:rPr>
      </w:pPr>
    </w:p>
    <w:p w:rsidR="009772BD" w:rsidRPr="009772BD" w:rsidRDefault="009772BD" w:rsidP="009772BD">
      <w:pPr>
        <w:rPr>
          <w:rFonts w:ascii="Calibri" w:eastAsia="Dotum" w:hAnsi="Calibri" w:cs="Calibri"/>
          <w:b/>
          <w:color w:val="1F497D" w:themeColor="text2"/>
          <w:sz w:val="20"/>
          <w:szCs w:val="18"/>
        </w:rPr>
      </w:pPr>
      <w:r w:rsidRPr="009772BD">
        <w:rPr>
          <w:rFonts w:ascii="Calibri" w:eastAsia="Dotum" w:hAnsi="Calibri" w:cs="Calibri"/>
          <w:b/>
          <w:color w:val="1F497D" w:themeColor="text2"/>
          <w:sz w:val="20"/>
          <w:szCs w:val="18"/>
        </w:rPr>
        <w:t xml:space="preserve">FERNANDO ANTA </w:t>
      </w:r>
    </w:p>
    <w:p w:rsidR="009772BD" w:rsidRDefault="009772BD" w:rsidP="009772BD">
      <w:pPr>
        <w:autoSpaceDE w:val="0"/>
        <w:autoSpaceDN w:val="0"/>
        <w:adjustRightInd w:val="0"/>
        <w:spacing w:after="0"/>
        <w:rPr>
          <w:rFonts w:asciiTheme="minorHAnsi" w:hAnsiTheme="minorHAnsi"/>
          <w:sz w:val="18"/>
          <w:szCs w:val="18"/>
          <w:lang w:val="es-AR" w:eastAsia="es-ES_tradnl"/>
        </w:rPr>
      </w:pPr>
      <w:r w:rsidRPr="00941DC2">
        <w:rPr>
          <w:rFonts w:asciiTheme="minorHAnsi" w:hAnsiTheme="minorHAnsi"/>
          <w:sz w:val="18"/>
          <w:szCs w:val="18"/>
          <w:lang w:val="es-AR" w:eastAsia="es-ES_tradnl"/>
        </w:rPr>
        <w:t xml:space="preserve">PDG. Programa de Desarrollo Gerencial (ADEN). </w:t>
      </w:r>
      <w:r w:rsidRPr="00E85378">
        <w:rPr>
          <w:rFonts w:asciiTheme="minorHAnsi" w:hAnsiTheme="minorHAnsi"/>
          <w:sz w:val="18"/>
          <w:szCs w:val="18"/>
          <w:lang w:val="en-US" w:eastAsia="es-ES_tradnl"/>
        </w:rPr>
        <w:t xml:space="preserve">Certified International Coach (International Coaching Community). </w:t>
      </w:r>
      <w:r w:rsidRPr="00941DC2">
        <w:rPr>
          <w:rFonts w:asciiTheme="minorHAnsi" w:hAnsiTheme="minorHAnsi"/>
          <w:sz w:val="18"/>
          <w:szCs w:val="18"/>
          <w:lang w:val="es-AR" w:eastAsia="es-ES_tradnl"/>
        </w:rPr>
        <w:t>Maestría en Dirección y Gestión de Recursos Humanos (EUDE. Escuela Europea de Dirección y Empresa)</w:t>
      </w:r>
      <w:r>
        <w:rPr>
          <w:rFonts w:asciiTheme="minorHAnsi" w:hAnsiTheme="minorHAnsi"/>
          <w:sz w:val="18"/>
          <w:szCs w:val="18"/>
          <w:lang w:val="es-AR" w:eastAsia="es-ES_tradnl"/>
        </w:rPr>
        <w:t xml:space="preserve">. Lic. en Psicología (UDA). </w:t>
      </w:r>
    </w:p>
    <w:p w:rsidR="009772BD" w:rsidRPr="00941DC2" w:rsidRDefault="009772BD" w:rsidP="009772BD">
      <w:pPr>
        <w:autoSpaceDE w:val="0"/>
        <w:autoSpaceDN w:val="0"/>
        <w:adjustRightInd w:val="0"/>
        <w:spacing w:after="0"/>
        <w:rPr>
          <w:rFonts w:asciiTheme="minorHAnsi" w:hAnsiTheme="minorHAnsi"/>
          <w:sz w:val="18"/>
          <w:szCs w:val="18"/>
          <w:lang w:val="es-AR" w:eastAsia="es-ES_tradnl"/>
        </w:rPr>
      </w:pPr>
      <w:r w:rsidRPr="00941DC2">
        <w:rPr>
          <w:rFonts w:asciiTheme="minorHAnsi" w:hAnsiTheme="minorHAnsi"/>
          <w:sz w:val="18"/>
          <w:szCs w:val="18"/>
          <w:lang w:val="es-AR" w:eastAsia="es-ES_tradnl"/>
        </w:rPr>
        <w:t xml:space="preserve">Socio Consultor en Anta y Asociados. Ex Jefe de Recursos Humanos en </w:t>
      </w:r>
      <w:proofErr w:type="spellStart"/>
      <w:r w:rsidRPr="00941DC2">
        <w:rPr>
          <w:rFonts w:asciiTheme="minorHAnsi" w:hAnsiTheme="minorHAnsi"/>
          <w:sz w:val="18"/>
          <w:szCs w:val="18"/>
          <w:lang w:val="es-AR" w:eastAsia="es-ES_tradnl"/>
        </w:rPr>
        <w:t>Holcim</w:t>
      </w:r>
      <w:proofErr w:type="spellEnd"/>
      <w:r w:rsidRPr="00941DC2">
        <w:rPr>
          <w:rFonts w:asciiTheme="minorHAnsi" w:hAnsiTheme="minorHAnsi"/>
          <w:sz w:val="18"/>
          <w:szCs w:val="18"/>
          <w:lang w:val="es-AR" w:eastAsia="es-ES_tradnl"/>
        </w:rPr>
        <w:t xml:space="preserve">; Jefe de RRHH Zona Cuyo en Prosegur; Coordinador RRHH Región Oeste en Correo Argentino. Docente de grado en carrera de Psicología en UCA y UDA. </w:t>
      </w:r>
    </w:p>
    <w:p w:rsidR="009772BD" w:rsidRDefault="009772BD" w:rsidP="009772BD">
      <w:pPr>
        <w:rPr>
          <w:rFonts w:asciiTheme="minorHAnsi" w:hAnsiTheme="minorHAnsi"/>
          <w:b/>
          <w:sz w:val="20"/>
          <w:szCs w:val="18"/>
          <w:lang w:val="es-AR"/>
        </w:rPr>
      </w:pPr>
    </w:p>
    <w:p w:rsidR="009772BD" w:rsidRPr="00DD22AC" w:rsidRDefault="009772BD" w:rsidP="009772BD">
      <w:pPr>
        <w:autoSpaceDE w:val="0"/>
        <w:autoSpaceDN w:val="0"/>
        <w:adjustRightInd w:val="0"/>
        <w:spacing w:after="0"/>
        <w:rPr>
          <w:rFonts w:asciiTheme="minorHAnsi" w:hAnsiTheme="minorHAnsi"/>
          <w:sz w:val="18"/>
          <w:szCs w:val="18"/>
          <w:lang w:val="es-AR"/>
        </w:rPr>
      </w:pPr>
    </w:p>
    <w:p w:rsidR="009772BD" w:rsidRPr="009772BD" w:rsidRDefault="009772BD" w:rsidP="009772BD">
      <w:pPr>
        <w:rPr>
          <w:rFonts w:asciiTheme="minorHAnsi" w:hAnsiTheme="minorHAnsi"/>
          <w:b/>
          <w:color w:val="1F497D" w:themeColor="text2"/>
          <w:sz w:val="20"/>
          <w:szCs w:val="18"/>
        </w:rPr>
      </w:pPr>
      <w:r w:rsidRPr="009772BD">
        <w:rPr>
          <w:rFonts w:asciiTheme="minorHAnsi" w:hAnsiTheme="minorHAnsi"/>
          <w:b/>
          <w:color w:val="1F497D" w:themeColor="text2"/>
          <w:sz w:val="20"/>
          <w:szCs w:val="18"/>
        </w:rPr>
        <w:t>PABLO ACOSTA</w:t>
      </w:r>
    </w:p>
    <w:p w:rsidR="009772BD" w:rsidRDefault="009772BD" w:rsidP="00334FF2">
      <w:pPr>
        <w:spacing w:after="0"/>
        <w:rPr>
          <w:rFonts w:asciiTheme="minorHAnsi" w:hAnsiTheme="minorHAnsi"/>
          <w:sz w:val="18"/>
          <w:szCs w:val="18"/>
          <w:lang w:val="es-AR" w:eastAsia="es-ES_tradnl"/>
        </w:rPr>
      </w:pPr>
      <w:r w:rsidRPr="0077136E">
        <w:rPr>
          <w:rFonts w:asciiTheme="minorHAnsi" w:hAnsiTheme="minorHAnsi"/>
          <w:sz w:val="18"/>
          <w:szCs w:val="18"/>
          <w:lang w:val="es-AR" w:eastAsia="es-ES_tradnl"/>
        </w:rPr>
        <w:t xml:space="preserve">Coaching Psicológico Integral, Especialización en Gestión de RRHH, Gestión y servicios de recursos humanos. Diplomado en Recursos Humanos.  Lic. en Ciencias de la Educación.  </w:t>
      </w:r>
    </w:p>
    <w:p w:rsidR="009772BD" w:rsidRDefault="009772BD" w:rsidP="00334FF2">
      <w:pPr>
        <w:spacing w:after="0"/>
        <w:rPr>
          <w:rFonts w:asciiTheme="minorHAnsi" w:hAnsiTheme="minorHAnsi"/>
          <w:sz w:val="18"/>
          <w:szCs w:val="18"/>
          <w:lang w:val="es-AR" w:eastAsia="es-ES_tradnl"/>
        </w:rPr>
      </w:pPr>
      <w:r w:rsidRPr="0077136E">
        <w:rPr>
          <w:rFonts w:asciiTheme="minorHAnsi" w:hAnsiTheme="minorHAnsi"/>
          <w:bCs/>
          <w:sz w:val="18"/>
          <w:szCs w:val="18"/>
          <w:lang w:val="es-AR" w:eastAsia="es-ES_tradnl"/>
        </w:rPr>
        <w:t xml:space="preserve">Profesor en Fundación </w:t>
      </w:r>
      <w:proofErr w:type="spellStart"/>
      <w:r w:rsidRPr="0077136E">
        <w:rPr>
          <w:rFonts w:asciiTheme="minorHAnsi" w:hAnsiTheme="minorHAnsi"/>
          <w:bCs/>
          <w:sz w:val="18"/>
          <w:szCs w:val="18"/>
          <w:lang w:val="es-AR" w:eastAsia="es-ES_tradnl"/>
        </w:rPr>
        <w:t>Universitas</w:t>
      </w:r>
      <w:proofErr w:type="spellEnd"/>
      <w:r w:rsidRPr="0077136E">
        <w:rPr>
          <w:rFonts w:asciiTheme="minorHAnsi" w:hAnsiTheme="minorHAnsi"/>
          <w:bCs/>
          <w:sz w:val="18"/>
          <w:szCs w:val="18"/>
          <w:lang w:val="es-AR" w:eastAsia="es-ES_tradnl"/>
        </w:rPr>
        <w:t xml:space="preserve">, en la materia </w:t>
      </w:r>
      <w:r w:rsidRPr="0077136E">
        <w:rPr>
          <w:rFonts w:asciiTheme="minorHAnsi" w:hAnsiTheme="minorHAnsi"/>
          <w:sz w:val="18"/>
          <w:szCs w:val="18"/>
          <w:lang w:val="es-AR" w:eastAsia="es-ES_tradnl"/>
        </w:rPr>
        <w:t>Diseño Organizacional/Capacitación y Desarrollo para la Carrera de Recursos Humanos</w:t>
      </w:r>
      <w:r w:rsidRPr="0077136E">
        <w:rPr>
          <w:rFonts w:asciiTheme="minorHAnsi" w:hAnsiTheme="minorHAnsi"/>
          <w:bCs/>
          <w:sz w:val="18"/>
          <w:szCs w:val="18"/>
          <w:lang w:val="es-AR" w:eastAsia="es-ES_tradnl"/>
        </w:rPr>
        <w:t>.</w:t>
      </w:r>
      <w:r>
        <w:rPr>
          <w:rFonts w:asciiTheme="minorHAnsi" w:hAnsiTheme="minorHAnsi"/>
          <w:bCs/>
          <w:sz w:val="18"/>
          <w:szCs w:val="18"/>
          <w:lang w:val="es-AR" w:eastAsia="es-ES_tradnl"/>
        </w:rPr>
        <w:t xml:space="preserve"> </w:t>
      </w:r>
      <w:r w:rsidRPr="0077136E">
        <w:rPr>
          <w:rFonts w:asciiTheme="minorHAnsi" w:hAnsiTheme="minorHAnsi"/>
          <w:bCs/>
          <w:sz w:val="18"/>
          <w:szCs w:val="18"/>
          <w:lang w:val="es-AR" w:eastAsia="es-ES_tradnl"/>
        </w:rPr>
        <w:t xml:space="preserve">Consultor / Capacitador / Coach en RB Consultores. </w:t>
      </w:r>
      <w:r w:rsidRPr="0077136E">
        <w:rPr>
          <w:rFonts w:asciiTheme="minorHAnsi" w:hAnsiTheme="minorHAnsi"/>
          <w:sz w:val="18"/>
          <w:szCs w:val="18"/>
          <w:lang w:val="es-AR" w:eastAsia="es-ES_tradnl"/>
        </w:rPr>
        <w:t xml:space="preserve">Consultor/Asesor en Gestión de Personas, del Talento y Gestión del Cambio para distintas Organizaciones de Latinoamérica. Formador/Facilitador en Habilidades Personales y Estratégicas. Coaching Personal, de Carrera, Ejecutivo y Organizacional. </w:t>
      </w:r>
      <w:r w:rsidRPr="0077136E">
        <w:rPr>
          <w:rFonts w:asciiTheme="minorHAnsi" w:hAnsiTheme="minorHAnsi"/>
          <w:bCs/>
          <w:sz w:val="18"/>
          <w:szCs w:val="18"/>
          <w:lang w:val="es-AR" w:eastAsia="es-ES_tradnl"/>
        </w:rPr>
        <w:t xml:space="preserve">RH </w:t>
      </w:r>
      <w:proofErr w:type="spellStart"/>
      <w:r w:rsidRPr="0077136E">
        <w:rPr>
          <w:rFonts w:asciiTheme="minorHAnsi" w:hAnsiTheme="minorHAnsi"/>
          <w:bCs/>
          <w:sz w:val="18"/>
          <w:szCs w:val="18"/>
          <w:lang w:val="es-AR" w:eastAsia="es-ES_tradnl"/>
        </w:rPr>
        <w:t>Coordinator</w:t>
      </w:r>
      <w:proofErr w:type="spellEnd"/>
      <w:r w:rsidRPr="0077136E">
        <w:rPr>
          <w:rFonts w:asciiTheme="minorHAnsi" w:hAnsiTheme="minorHAnsi"/>
          <w:bCs/>
          <w:sz w:val="18"/>
          <w:szCs w:val="18"/>
          <w:lang w:val="es-AR" w:eastAsia="es-ES_tradnl"/>
        </w:rPr>
        <w:t xml:space="preserve"> en IMPSA. </w:t>
      </w:r>
      <w:r w:rsidRPr="0077136E">
        <w:rPr>
          <w:rFonts w:asciiTheme="minorHAnsi" w:hAnsiTheme="minorHAnsi"/>
          <w:sz w:val="18"/>
          <w:szCs w:val="18"/>
          <w:lang w:val="es-AR" w:eastAsia="es-ES_tradnl"/>
        </w:rPr>
        <w:t xml:space="preserve">Diseño e Implementación de Programas Corporativos de Formación y Desarrollo de Talento. Evaluaciones de Potencial y Desempeño. Mapeo de Talento. Planes de Carrera. Desarrollo de Equipos. Programas </w:t>
      </w:r>
      <w:proofErr w:type="spellStart"/>
      <w:r w:rsidRPr="0077136E">
        <w:rPr>
          <w:rFonts w:asciiTheme="minorHAnsi" w:hAnsiTheme="minorHAnsi"/>
          <w:sz w:val="18"/>
          <w:szCs w:val="18"/>
          <w:lang w:val="es-AR" w:eastAsia="es-ES_tradnl"/>
        </w:rPr>
        <w:t>JPs</w:t>
      </w:r>
      <w:proofErr w:type="spellEnd"/>
      <w:r w:rsidRPr="0077136E">
        <w:rPr>
          <w:rFonts w:asciiTheme="minorHAnsi" w:hAnsiTheme="minorHAnsi"/>
          <w:sz w:val="18"/>
          <w:szCs w:val="18"/>
          <w:lang w:val="es-AR" w:eastAsia="es-ES_tradnl"/>
        </w:rPr>
        <w:t>. Acompañamiento a Pro</w:t>
      </w:r>
      <w:r>
        <w:rPr>
          <w:rFonts w:asciiTheme="minorHAnsi" w:hAnsiTheme="minorHAnsi"/>
          <w:sz w:val="18"/>
          <w:szCs w:val="18"/>
          <w:lang w:val="es-AR" w:eastAsia="es-ES_tradnl"/>
        </w:rPr>
        <w:t xml:space="preserve">cesos de Cambio. Indicadores. </w:t>
      </w:r>
      <w:r w:rsidRPr="0077136E">
        <w:rPr>
          <w:rFonts w:asciiTheme="minorHAnsi" w:hAnsiTheme="minorHAnsi"/>
          <w:sz w:val="18"/>
          <w:szCs w:val="18"/>
          <w:lang w:val="es-AR" w:eastAsia="es-ES_tradnl"/>
        </w:rPr>
        <w:t>Gestión Integrada con Capacitación y Empleos, Compensaciones y Beneficios, Adm</w:t>
      </w:r>
      <w:r>
        <w:rPr>
          <w:rFonts w:asciiTheme="minorHAnsi" w:hAnsiTheme="minorHAnsi"/>
          <w:sz w:val="18"/>
          <w:szCs w:val="18"/>
          <w:lang w:val="es-AR" w:eastAsia="es-ES_tradnl"/>
        </w:rPr>
        <w:t>inistración</w:t>
      </w:r>
      <w:r w:rsidRPr="0077136E">
        <w:rPr>
          <w:rFonts w:asciiTheme="minorHAnsi" w:hAnsiTheme="minorHAnsi"/>
          <w:sz w:val="18"/>
          <w:szCs w:val="18"/>
          <w:lang w:val="es-AR" w:eastAsia="es-ES_tradnl"/>
        </w:rPr>
        <w:t xml:space="preserve"> de Personal, Relaciones Laborales e IT. </w:t>
      </w:r>
    </w:p>
    <w:p w:rsidR="000D09F0" w:rsidRPr="009772BD" w:rsidRDefault="000D09F0" w:rsidP="00712926">
      <w:pPr>
        <w:rPr>
          <w:rFonts w:ascii="Calibri" w:eastAsia="Dotum" w:hAnsi="Calibri" w:cs="Calibri"/>
          <w:sz w:val="20"/>
          <w:szCs w:val="18"/>
          <w:lang w:val="es-AR"/>
        </w:rPr>
      </w:pPr>
    </w:p>
    <w:sectPr w:rsidR="000D09F0" w:rsidRPr="009772BD" w:rsidSect="001B0FF4">
      <w:headerReference w:type="default" r:id="rId9"/>
      <w:headerReference w:type="first" r:id="rId10"/>
      <w:pgSz w:w="11907" w:h="16839" w:code="9"/>
      <w:pgMar w:top="2232" w:right="1750" w:bottom="1417" w:left="1276" w:header="0" w:footer="2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05" w:rsidRDefault="00830805" w:rsidP="006C6BDB">
      <w:pPr>
        <w:spacing w:after="0" w:line="240" w:lineRule="auto"/>
      </w:pPr>
      <w:r>
        <w:separator/>
      </w:r>
    </w:p>
  </w:endnote>
  <w:endnote w:type="continuationSeparator" w:id="0">
    <w:p w:rsidR="00830805" w:rsidRDefault="00830805" w:rsidP="006C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05" w:rsidRDefault="00830805" w:rsidP="006C6BDB">
      <w:pPr>
        <w:spacing w:after="0" w:line="240" w:lineRule="auto"/>
      </w:pPr>
      <w:r>
        <w:separator/>
      </w:r>
    </w:p>
  </w:footnote>
  <w:footnote w:type="continuationSeparator" w:id="0">
    <w:p w:rsidR="00830805" w:rsidRDefault="00830805" w:rsidP="006C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B61" w:rsidRPr="002A3A73" w:rsidRDefault="00C37B61" w:rsidP="002A3A73">
    <w:pPr>
      <w:pStyle w:val="Encabezado"/>
      <w:tabs>
        <w:tab w:val="left" w:pos="0"/>
      </w:tabs>
      <w:ind w:left="-1315"/>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F" w:rsidRDefault="00E5437F">
    <w:pPr>
      <w:pStyle w:val="Encabezado"/>
    </w:pPr>
    <w:r>
      <w:rPr>
        <w:noProof/>
        <w:lang w:eastAsia="es-ES"/>
      </w:rPr>
      <w:drawing>
        <wp:anchor distT="0" distB="0" distL="114300" distR="114300" simplePos="0" relativeHeight="251658240" behindDoc="0" locked="0" layoutInCell="1" allowOverlap="1">
          <wp:simplePos x="0" y="0"/>
          <wp:positionH relativeFrom="column">
            <wp:posOffset>40640</wp:posOffset>
          </wp:positionH>
          <wp:positionV relativeFrom="paragraph">
            <wp:posOffset>546100</wp:posOffset>
          </wp:positionV>
          <wp:extent cx="5639435" cy="601442"/>
          <wp:effectExtent l="0" t="0" r="0" b="825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6014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8.25pt" o:bullet="t">
        <v:imagedata r:id="rId1" o:title=""/>
      </v:shape>
    </w:pict>
  </w:numPicBullet>
  <w:numPicBullet w:numPicBulletId="1">
    <w:pict>
      <v:shape id="_x0000_i1042" type="#_x0000_t75" style="width:106.5pt;height:105.75pt" o:bullet="t">
        <v:imagedata r:id="rId2" o:title="msr logo solo"/>
      </v:shape>
    </w:pict>
  </w:numPicBullet>
  <w:numPicBullet w:numPicBulletId="2">
    <w:pict>
      <v:shape id="_x0000_i1043" type="#_x0000_t75" style="width:11.25pt;height:11.25pt" o:bullet="t">
        <v:imagedata r:id="rId3" o:title="mso1221"/>
      </v:shape>
    </w:pict>
  </w:numPicBullet>
  <w:abstractNum w:abstractNumId="0" w15:restartNumberingAfterBreak="0">
    <w:nsid w:val="05640680"/>
    <w:multiLevelType w:val="multilevel"/>
    <w:tmpl w:val="FB50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02520"/>
    <w:multiLevelType w:val="hybridMultilevel"/>
    <w:tmpl w:val="0C789730"/>
    <w:lvl w:ilvl="0" w:tplc="9D94D72C">
      <w:start w:val="1"/>
      <w:numFmt w:val="bullet"/>
      <w:lvlText w:val=""/>
      <w:lvlJc w:val="left"/>
      <w:pPr>
        <w:ind w:left="720" w:hanging="360"/>
      </w:pPr>
      <w:rPr>
        <w:rFonts w:ascii="Symbol" w:hAnsi="Symbol"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E0060E"/>
    <w:multiLevelType w:val="hybridMultilevel"/>
    <w:tmpl w:val="E1D4160A"/>
    <w:lvl w:ilvl="0" w:tplc="040A0005">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6E41C15"/>
    <w:multiLevelType w:val="hybridMultilevel"/>
    <w:tmpl w:val="168C62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12669C"/>
    <w:multiLevelType w:val="multilevel"/>
    <w:tmpl w:val="73E4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E53EE"/>
    <w:multiLevelType w:val="hybridMultilevel"/>
    <w:tmpl w:val="13C25066"/>
    <w:lvl w:ilvl="0" w:tplc="C1EAA67A">
      <w:start w:val="1"/>
      <w:numFmt w:val="decimal"/>
      <w:lvlText w:val="%1."/>
      <w:lvlJc w:val="left"/>
      <w:pPr>
        <w:ind w:left="-349" w:hanging="360"/>
      </w:pPr>
      <w:rPr>
        <w:rFonts w:hint="default"/>
      </w:rPr>
    </w:lvl>
    <w:lvl w:ilvl="1" w:tplc="040A0019" w:tentative="1">
      <w:start w:val="1"/>
      <w:numFmt w:val="lowerLetter"/>
      <w:lvlText w:val="%2."/>
      <w:lvlJc w:val="left"/>
      <w:pPr>
        <w:ind w:left="371" w:hanging="360"/>
      </w:pPr>
    </w:lvl>
    <w:lvl w:ilvl="2" w:tplc="040A001B" w:tentative="1">
      <w:start w:val="1"/>
      <w:numFmt w:val="lowerRoman"/>
      <w:lvlText w:val="%3."/>
      <w:lvlJc w:val="right"/>
      <w:pPr>
        <w:ind w:left="1091" w:hanging="180"/>
      </w:pPr>
    </w:lvl>
    <w:lvl w:ilvl="3" w:tplc="040A000F" w:tentative="1">
      <w:start w:val="1"/>
      <w:numFmt w:val="decimal"/>
      <w:lvlText w:val="%4."/>
      <w:lvlJc w:val="left"/>
      <w:pPr>
        <w:ind w:left="1811" w:hanging="360"/>
      </w:pPr>
    </w:lvl>
    <w:lvl w:ilvl="4" w:tplc="040A0019" w:tentative="1">
      <w:start w:val="1"/>
      <w:numFmt w:val="lowerLetter"/>
      <w:lvlText w:val="%5."/>
      <w:lvlJc w:val="left"/>
      <w:pPr>
        <w:ind w:left="2531" w:hanging="360"/>
      </w:pPr>
    </w:lvl>
    <w:lvl w:ilvl="5" w:tplc="040A001B" w:tentative="1">
      <w:start w:val="1"/>
      <w:numFmt w:val="lowerRoman"/>
      <w:lvlText w:val="%6."/>
      <w:lvlJc w:val="right"/>
      <w:pPr>
        <w:ind w:left="3251" w:hanging="180"/>
      </w:pPr>
    </w:lvl>
    <w:lvl w:ilvl="6" w:tplc="040A000F" w:tentative="1">
      <w:start w:val="1"/>
      <w:numFmt w:val="decimal"/>
      <w:lvlText w:val="%7."/>
      <w:lvlJc w:val="left"/>
      <w:pPr>
        <w:ind w:left="3971" w:hanging="360"/>
      </w:pPr>
    </w:lvl>
    <w:lvl w:ilvl="7" w:tplc="040A0019" w:tentative="1">
      <w:start w:val="1"/>
      <w:numFmt w:val="lowerLetter"/>
      <w:lvlText w:val="%8."/>
      <w:lvlJc w:val="left"/>
      <w:pPr>
        <w:ind w:left="4691" w:hanging="360"/>
      </w:pPr>
    </w:lvl>
    <w:lvl w:ilvl="8" w:tplc="040A001B" w:tentative="1">
      <w:start w:val="1"/>
      <w:numFmt w:val="lowerRoman"/>
      <w:lvlText w:val="%9."/>
      <w:lvlJc w:val="right"/>
      <w:pPr>
        <w:ind w:left="5411" w:hanging="180"/>
      </w:pPr>
    </w:lvl>
  </w:abstractNum>
  <w:abstractNum w:abstractNumId="6" w15:restartNumberingAfterBreak="0">
    <w:nsid w:val="0C05515C"/>
    <w:multiLevelType w:val="hybridMultilevel"/>
    <w:tmpl w:val="10166B9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4052C6"/>
    <w:multiLevelType w:val="hybridMultilevel"/>
    <w:tmpl w:val="7FE4EBFA"/>
    <w:lvl w:ilvl="0" w:tplc="2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4F2BF2"/>
    <w:multiLevelType w:val="multilevel"/>
    <w:tmpl w:val="3398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F641D"/>
    <w:multiLevelType w:val="hybridMultilevel"/>
    <w:tmpl w:val="0ADE2B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1797262"/>
    <w:multiLevelType w:val="hybridMultilevel"/>
    <w:tmpl w:val="AA283534"/>
    <w:lvl w:ilvl="0" w:tplc="040A0001">
      <w:start w:val="1"/>
      <w:numFmt w:val="bullet"/>
      <w:lvlText w:val=""/>
      <w:lvlJc w:val="left"/>
      <w:pPr>
        <w:tabs>
          <w:tab w:val="num" w:pos="720"/>
        </w:tabs>
        <w:ind w:left="720" w:hanging="360"/>
      </w:pPr>
      <w:rPr>
        <w:rFonts w:ascii="Symbol" w:hAnsi="Symbol" w:hint="default"/>
      </w:rPr>
    </w:lvl>
    <w:lvl w:ilvl="1" w:tplc="8A7C4BF0">
      <w:numFmt w:val="bullet"/>
      <w:lvlText w:val="-"/>
      <w:lvlJc w:val="left"/>
      <w:pPr>
        <w:ind w:left="1440" w:hanging="360"/>
      </w:pPr>
      <w:rPr>
        <w:rFonts w:ascii="Arial" w:eastAsia="Times New Roman" w:hAnsi="Aria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A42B3"/>
    <w:multiLevelType w:val="hybridMultilevel"/>
    <w:tmpl w:val="85BCEA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A8053AB"/>
    <w:multiLevelType w:val="hybridMultilevel"/>
    <w:tmpl w:val="1832A08A"/>
    <w:lvl w:ilvl="0" w:tplc="CFD46C9E">
      <w:start w:val="1"/>
      <w:numFmt w:val="bullet"/>
      <w:lvlText w:val=""/>
      <w:lvlJc w:val="left"/>
      <w:pPr>
        <w:ind w:left="11" w:hanging="360"/>
      </w:pPr>
      <w:rPr>
        <w:rFonts w:ascii="Symbol" w:hAnsi="Symbol" w:hint="default"/>
        <w:color w:val="996600"/>
      </w:rPr>
    </w:lvl>
    <w:lvl w:ilvl="1" w:tplc="040A0003" w:tentative="1">
      <w:start w:val="1"/>
      <w:numFmt w:val="bullet"/>
      <w:lvlText w:val="o"/>
      <w:lvlJc w:val="left"/>
      <w:pPr>
        <w:ind w:left="731" w:hanging="360"/>
      </w:pPr>
      <w:rPr>
        <w:rFonts w:ascii="Courier New" w:hAnsi="Courier New" w:cs="Courier New" w:hint="default"/>
      </w:rPr>
    </w:lvl>
    <w:lvl w:ilvl="2" w:tplc="040A0005" w:tentative="1">
      <w:start w:val="1"/>
      <w:numFmt w:val="bullet"/>
      <w:lvlText w:val=""/>
      <w:lvlJc w:val="left"/>
      <w:pPr>
        <w:ind w:left="1451" w:hanging="360"/>
      </w:pPr>
      <w:rPr>
        <w:rFonts w:ascii="Wingdings" w:hAnsi="Wingdings" w:hint="default"/>
      </w:rPr>
    </w:lvl>
    <w:lvl w:ilvl="3" w:tplc="040A0001" w:tentative="1">
      <w:start w:val="1"/>
      <w:numFmt w:val="bullet"/>
      <w:lvlText w:val=""/>
      <w:lvlJc w:val="left"/>
      <w:pPr>
        <w:ind w:left="2171" w:hanging="360"/>
      </w:pPr>
      <w:rPr>
        <w:rFonts w:ascii="Symbol" w:hAnsi="Symbol" w:hint="default"/>
      </w:rPr>
    </w:lvl>
    <w:lvl w:ilvl="4" w:tplc="040A0003" w:tentative="1">
      <w:start w:val="1"/>
      <w:numFmt w:val="bullet"/>
      <w:lvlText w:val="o"/>
      <w:lvlJc w:val="left"/>
      <w:pPr>
        <w:ind w:left="2891" w:hanging="360"/>
      </w:pPr>
      <w:rPr>
        <w:rFonts w:ascii="Courier New" w:hAnsi="Courier New" w:cs="Courier New" w:hint="default"/>
      </w:rPr>
    </w:lvl>
    <w:lvl w:ilvl="5" w:tplc="040A0005" w:tentative="1">
      <w:start w:val="1"/>
      <w:numFmt w:val="bullet"/>
      <w:lvlText w:val=""/>
      <w:lvlJc w:val="left"/>
      <w:pPr>
        <w:ind w:left="3611" w:hanging="360"/>
      </w:pPr>
      <w:rPr>
        <w:rFonts w:ascii="Wingdings" w:hAnsi="Wingdings" w:hint="default"/>
      </w:rPr>
    </w:lvl>
    <w:lvl w:ilvl="6" w:tplc="040A0001" w:tentative="1">
      <w:start w:val="1"/>
      <w:numFmt w:val="bullet"/>
      <w:lvlText w:val=""/>
      <w:lvlJc w:val="left"/>
      <w:pPr>
        <w:ind w:left="4331" w:hanging="360"/>
      </w:pPr>
      <w:rPr>
        <w:rFonts w:ascii="Symbol" w:hAnsi="Symbol" w:hint="default"/>
      </w:rPr>
    </w:lvl>
    <w:lvl w:ilvl="7" w:tplc="040A0003" w:tentative="1">
      <w:start w:val="1"/>
      <w:numFmt w:val="bullet"/>
      <w:lvlText w:val="o"/>
      <w:lvlJc w:val="left"/>
      <w:pPr>
        <w:ind w:left="5051" w:hanging="360"/>
      </w:pPr>
      <w:rPr>
        <w:rFonts w:ascii="Courier New" w:hAnsi="Courier New" w:cs="Courier New" w:hint="default"/>
      </w:rPr>
    </w:lvl>
    <w:lvl w:ilvl="8" w:tplc="040A0005" w:tentative="1">
      <w:start w:val="1"/>
      <w:numFmt w:val="bullet"/>
      <w:lvlText w:val=""/>
      <w:lvlJc w:val="left"/>
      <w:pPr>
        <w:ind w:left="5771" w:hanging="360"/>
      </w:pPr>
      <w:rPr>
        <w:rFonts w:ascii="Wingdings" w:hAnsi="Wingdings" w:hint="default"/>
      </w:rPr>
    </w:lvl>
  </w:abstractNum>
  <w:abstractNum w:abstractNumId="13" w15:restartNumberingAfterBreak="0">
    <w:nsid w:val="1C094AA1"/>
    <w:multiLevelType w:val="multilevel"/>
    <w:tmpl w:val="690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8613B"/>
    <w:multiLevelType w:val="hybridMultilevel"/>
    <w:tmpl w:val="99E6A45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D256E4"/>
    <w:multiLevelType w:val="hybridMultilevel"/>
    <w:tmpl w:val="2B62A2DC"/>
    <w:lvl w:ilvl="0" w:tplc="040A0005">
      <w:start w:val="1"/>
      <w:numFmt w:val="bullet"/>
      <w:lvlText w:val=""/>
      <w:lvlJc w:val="left"/>
      <w:pPr>
        <w:tabs>
          <w:tab w:val="num" w:pos="1080"/>
        </w:tabs>
        <w:ind w:left="1080" w:hanging="360"/>
      </w:pPr>
      <w:rPr>
        <w:rFonts w:ascii="Wingdings" w:hAnsi="Wingdings" w:hint="default"/>
      </w:rPr>
    </w:lvl>
    <w:lvl w:ilvl="1" w:tplc="040A0003" w:tentative="1">
      <w:start w:val="1"/>
      <w:numFmt w:val="bullet"/>
      <w:lvlText w:val="o"/>
      <w:lvlJc w:val="left"/>
      <w:pPr>
        <w:tabs>
          <w:tab w:val="num" w:pos="1800"/>
        </w:tabs>
        <w:ind w:left="1800" w:hanging="360"/>
      </w:pPr>
      <w:rPr>
        <w:rFonts w:ascii="Courier New" w:hAnsi="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990910"/>
    <w:multiLevelType w:val="hybridMultilevel"/>
    <w:tmpl w:val="B6822A1E"/>
    <w:lvl w:ilvl="0" w:tplc="040A0001">
      <w:start w:val="1"/>
      <w:numFmt w:val="bullet"/>
      <w:lvlText w:val=""/>
      <w:lvlJc w:val="left"/>
      <w:pPr>
        <w:ind w:left="1260" w:hanging="360"/>
      </w:pPr>
      <w:rPr>
        <w:rFonts w:ascii="Symbol" w:hAnsi="Symbol" w:hint="default"/>
      </w:rPr>
    </w:lvl>
    <w:lvl w:ilvl="1" w:tplc="040A0003" w:tentative="1">
      <w:start w:val="1"/>
      <w:numFmt w:val="bullet"/>
      <w:lvlText w:val="o"/>
      <w:lvlJc w:val="left"/>
      <w:pPr>
        <w:ind w:left="1980" w:hanging="360"/>
      </w:pPr>
      <w:rPr>
        <w:rFonts w:ascii="Courier New" w:hAnsi="Courier New" w:cs="Courier New" w:hint="default"/>
      </w:rPr>
    </w:lvl>
    <w:lvl w:ilvl="2" w:tplc="040A0005" w:tentative="1">
      <w:start w:val="1"/>
      <w:numFmt w:val="bullet"/>
      <w:lvlText w:val=""/>
      <w:lvlJc w:val="left"/>
      <w:pPr>
        <w:ind w:left="2700" w:hanging="360"/>
      </w:pPr>
      <w:rPr>
        <w:rFonts w:ascii="Wingdings" w:hAnsi="Wingdings" w:hint="default"/>
      </w:rPr>
    </w:lvl>
    <w:lvl w:ilvl="3" w:tplc="040A0001" w:tentative="1">
      <w:start w:val="1"/>
      <w:numFmt w:val="bullet"/>
      <w:lvlText w:val=""/>
      <w:lvlJc w:val="left"/>
      <w:pPr>
        <w:ind w:left="3420" w:hanging="360"/>
      </w:pPr>
      <w:rPr>
        <w:rFonts w:ascii="Symbol" w:hAnsi="Symbol" w:hint="default"/>
      </w:rPr>
    </w:lvl>
    <w:lvl w:ilvl="4" w:tplc="040A0003" w:tentative="1">
      <w:start w:val="1"/>
      <w:numFmt w:val="bullet"/>
      <w:lvlText w:val="o"/>
      <w:lvlJc w:val="left"/>
      <w:pPr>
        <w:ind w:left="4140" w:hanging="360"/>
      </w:pPr>
      <w:rPr>
        <w:rFonts w:ascii="Courier New" w:hAnsi="Courier New" w:cs="Courier New" w:hint="default"/>
      </w:rPr>
    </w:lvl>
    <w:lvl w:ilvl="5" w:tplc="040A0005" w:tentative="1">
      <w:start w:val="1"/>
      <w:numFmt w:val="bullet"/>
      <w:lvlText w:val=""/>
      <w:lvlJc w:val="left"/>
      <w:pPr>
        <w:ind w:left="4860" w:hanging="360"/>
      </w:pPr>
      <w:rPr>
        <w:rFonts w:ascii="Wingdings" w:hAnsi="Wingdings" w:hint="default"/>
      </w:rPr>
    </w:lvl>
    <w:lvl w:ilvl="6" w:tplc="040A0001" w:tentative="1">
      <w:start w:val="1"/>
      <w:numFmt w:val="bullet"/>
      <w:lvlText w:val=""/>
      <w:lvlJc w:val="left"/>
      <w:pPr>
        <w:ind w:left="5580" w:hanging="360"/>
      </w:pPr>
      <w:rPr>
        <w:rFonts w:ascii="Symbol" w:hAnsi="Symbol" w:hint="default"/>
      </w:rPr>
    </w:lvl>
    <w:lvl w:ilvl="7" w:tplc="040A0003" w:tentative="1">
      <w:start w:val="1"/>
      <w:numFmt w:val="bullet"/>
      <w:lvlText w:val="o"/>
      <w:lvlJc w:val="left"/>
      <w:pPr>
        <w:ind w:left="6300" w:hanging="360"/>
      </w:pPr>
      <w:rPr>
        <w:rFonts w:ascii="Courier New" w:hAnsi="Courier New" w:cs="Courier New" w:hint="default"/>
      </w:rPr>
    </w:lvl>
    <w:lvl w:ilvl="8" w:tplc="040A0005" w:tentative="1">
      <w:start w:val="1"/>
      <w:numFmt w:val="bullet"/>
      <w:lvlText w:val=""/>
      <w:lvlJc w:val="left"/>
      <w:pPr>
        <w:ind w:left="7020" w:hanging="360"/>
      </w:pPr>
      <w:rPr>
        <w:rFonts w:ascii="Wingdings" w:hAnsi="Wingdings" w:hint="default"/>
      </w:rPr>
    </w:lvl>
  </w:abstractNum>
  <w:abstractNum w:abstractNumId="17" w15:restartNumberingAfterBreak="0">
    <w:nsid w:val="22ED042E"/>
    <w:multiLevelType w:val="hybridMultilevel"/>
    <w:tmpl w:val="00E21A76"/>
    <w:lvl w:ilvl="0" w:tplc="CFD46C9E">
      <w:start w:val="1"/>
      <w:numFmt w:val="bullet"/>
      <w:lvlText w:val=""/>
      <w:lvlJc w:val="left"/>
      <w:pPr>
        <w:ind w:left="1080" w:hanging="360"/>
      </w:pPr>
      <w:rPr>
        <w:rFonts w:ascii="Symbol" w:hAnsi="Symbol" w:hint="default"/>
        <w:color w:val="996600"/>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15:restartNumberingAfterBreak="0">
    <w:nsid w:val="258B08B3"/>
    <w:multiLevelType w:val="hybridMultilevel"/>
    <w:tmpl w:val="3FB8051A"/>
    <w:lvl w:ilvl="0" w:tplc="77C2A7EE">
      <w:start w:val="1"/>
      <w:numFmt w:val="bullet"/>
      <w:lvlText w:val=""/>
      <w:lvlPicBulletId w:val="0"/>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8B6C96"/>
    <w:multiLevelType w:val="hybridMultilevel"/>
    <w:tmpl w:val="093A430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0" w15:restartNumberingAfterBreak="0">
    <w:nsid w:val="263F748F"/>
    <w:multiLevelType w:val="hybridMultilevel"/>
    <w:tmpl w:val="A718C444"/>
    <w:lvl w:ilvl="0" w:tplc="2C0A0001">
      <w:start w:val="1"/>
      <w:numFmt w:val="bullet"/>
      <w:lvlText w:val=""/>
      <w:lvlJc w:val="left"/>
      <w:pPr>
        <w:ind w:left="790" w:hanging="360"/>
      </w:pPr>
      <w:rPr>
        <w:rFonts w:ascii="Symbol" w:hAnsi="Symbol" w:hint="default"/>
      </w:rPr>
    </w:lvl>
    <w:lvl w:ilvl="1" w:tplc="2C0A0003" w:tentative="1">
      <w:start w:val="1"/>
      <w:numFmt w:val="bullet"/>
      <w:lvlText w:val="o"/>
      <w:lvlJc w:val="left"/>
      <w:pPr>
        <w:ind w:left="1510" w:hanging="360"/>
      </w:pPr>
      <w:rPr>
        <w:rFonts w:ascii="Courier New" w:hAnsi="Courier New" w:cs="Courier New" w:hint="default"/>
      </w:rPr>
    </w:lvl>
    <w:lvl w:ilvl="2" w:tplc="2C0A0005" w:tentative="1">
      <w:start w:val="1"/>
      <w:numFmt w:val="bullet"/>
      <w:lvlText w:val=""/>
      <w:lvlJc w:val="left"/>
      <w:pPr>
        <w:ind w:left="2230" w:hanging="360"/>
      </w:pPr>
      <w:rPr>
        <w:rFonts w:ascii="Wingdings" w:hAnsi="Wingdings" w:hint="default"/>
      </w:rPr>
    </w:lvl>
    <w:lvl w:ilvl="3" w:tplc="2C0A0001" w:tentative="1">
      <w:start w:val="1"/>
      <w:numFmt w:val="bullet"/>
      <w:lvlText w:val=""/>
      <w:lvlJc w:val="left"/>
      <w:pPr>
        <w:ind w:left="2950" w:hanging="360"/>
      </w:pPr>
      <w:rPr>
        <w:rFonts w:ascii="Symbol" w:hAnsi="Symbol" w:hint="default"/>
      </w:rPr>
    </w:lvl>
    <w:lvl w:ilvl="4" w:tplc="2C0A0003" w:tentative="1">
      <w:start w:val="1"/>
      <w:numFmt w:val="bullet"/>
      <w:lvlText w:val="o"/>
      <w:lvlJc w:val="left"/>
      <w:pPr>
        <w:ind w:left="3670" w:hanging="360"/>
      </w:pPr>
      <w:rPr>
        <w:rFonts w:ascii="Courier New" w:hAnsi="Courier New" w:cs="Courier New" w:hint="default"/>
      </w:rPr>
    </w:lvl>
    <w:lvl w:ilvl="5" w:tplc="2C0A0005" w:tentative="1">
      <w:start w:val="1"/>
      <w:numFmt w:val="bullet"/>
      <w:lvlText w:val=""/>
      <w:lvlJc w:val="left"/>
      <w:pPr>
        <w:ind w:left="4390" w:hanging="360"/>
      </w:pPr>
      <w:rPr>
        <w:rFonts w:ascii="Wingdings" w:hAnsi="Wingdings" w:hint="default"/>
      </w:rPr>
    </w:lvl>
    <w:lvl w:ilvl="6" w:tplc="2C0A0001" w:tentative="1">
      <w:start w:val="1"/>
      <w:numFmt w:val="bullet"/>
      <w:lvlText w:val=""/>
      <w:lvlJc w:val="left"/>
      <w:pPr>
        <w:ind w:left="5110" w:hanging="360"/>
      </w:pPr>
      <w:rPr>
        <w:rFonts w:ascii="Symbol" w:hAnsi="Symbol" w:hint="default"/>
      </w:rPr>
    </w:lvl>
    <w:lvl w:ilvl="7" w:tplc="2C0A0003" w:tentative="1">
      <w:start w:val="1"/>
      <w:numFmt w:val="bullet"/>
      <w:lvlText w:val="o"/>
      <w:lvlJc w:val="left"/>
      <w:pPr>
        <w:ind w:left="5830" w:hanging="360"/>
      </w:pPr>
      <w:rPr>
        <w:rFonts w:ascii="Courier New" w:hAnsi="Courier New" w:cs="Courier New" w:hint="default"/>
      </w:rPr>
    </w:lvl>
    <w:lvl w:ilvl="8" w:tplc="2C0A0005" w:tentative="1">
      <w:start w:val="1"/>
      <w:numFmt w:val="bullet"/>
      <w:lvlText w:val=""/>
      <w:lvlJc w:val="left"/>
      <w:pPr>
        <w:ind w:left="6550" w:hanging="360"/>
      </w:pPr>
      <w:rPr>
        <w:rFonts w:ascii="Wingdings" w:hAnsi="Wingdings" w:hint="default"/>
      </w:rPr>
    </w:lvl>
  </w:abstractNum>
  <w:abstractNum w:abstractNumId="21" w15:restartNumberingAfterBreak="0">
    <w:nsid w:val="26A7172C"/>
    <w:multiLevelType w:val="hybridMultilevel"/>
    <w:tmpl w:val="652225C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2D2A659D"/>
    <w:multiLevelType w:val="hybridMultilevel"/>
    <w:tmpl w:val="17F42E26"/>
    <w:lvl w:ilvl="0" w:tplc="2C0A0005">
      <w:start w:val="1"/>
      <w:numFmt w:val="bullet"/>
      <w:lvlText w:val=""/>
      <w:lvlJc w:val="left"/>
      <w:pPr>
        <w:ind w:left="1150" w:hanging="360"/>
      </w:pPr>
      <w:rPr>
        <w:rFonts w:ascii="Wingdings" w:hAnsi="Wingdings" w:hint="default"/>
      </w:rPr>
    </w:lvl>
    <w:lvl w:ilvl="1" w:tplc="2C0A0003">
      <w:start w:val="1"/>
      <w:numFmt w:val="bullet"/>
      <w:lvlText w:val="o"/>
      <w:lvlJc w:val="left"/>
      <w:pPr>
        <w:ind w:left="1870" w:hanging="360"/>
      </w:pPr>
      <w:rPr>
        <w:rFonts w:ascii="Courier New" w:hAnsi="Courier New" w:cs="Courier New" w:hint="default"/>
      </w:rPr>
    </w:lvl>
    <w:lvl w:ilvl="2" w:tplc="2C0A0005">
      <w:start w:val="1"/>
      <w:numFmt w:val="bullet"/>
      <w:lvlText w:val=""/>
      <w:lvlJc w:val="left"/>
      <w:pPr>
        <w:ind w:left="2590" w:hanging="360"/>
      </w:pPr>
      <w:rPr>
        <w:rFonts w:ascii="Wingdings" w:hAnsi="Wingdings" w:hint="default"/>
      </w:rPr>
    </w:lvl>
    <w:lvl w:ilvl="3" w:tplc="2C0A0001" w:tentative="1">
      <w:start w:val="1"/>
      <w:numFmt w:val="bullet"/>
      <w:lvlText w:val=""/>
      <w:lvlJc w:val="left"/>
      <w:pPr>
        <w:ind w:left="3310" w:hanging="360"/>
      </w:pPr>
      <w:rPr>
        <w:rFonts w:ascii="Symbol" w:hAnsi="Symbol" w:hint="default"/>
      </w:rPr>
    </w:lvl>
    <w:lvl w:ilvl="4" w:tplc="2C0A0003" w:tentative="1">
      <w:start w:val="1"/>
      <w:numFmt w:val="bullet"/>
      <w:lvlText w:val="o"/>
      <w:lvlJc w:val="left"/>
      <w:pPr>
        <w:ind w:left="4030" w:hanging="360"/>
      </w:pPr>
      <w:rPr>
        <w:rFonts w:ascii="Courier New" w:hAnsi="Courier New" w:cs="Courier New" w:hint="default"/>
      </w:rPr>
    </w:lvl>
    <w:lvl w:ilvl="5" w:tplc="2C0A0005" w:tentative="1">
      <w:start w:val="1"/>
      <w:numFmt w:val="bullet"/>
      <w:lvlText w:val=""/>
      <w:lvlJc w:val="left"/>
      <w:pPr>
        <w:ind w:left="4750" w:hanging="360"/>
      </w:pPr>
      <w:rPr>
        <w:rFonts w:ascii="Wingdings" w:hAnsi="Wingdings" w:hint="default"/>
      </w:rPr>
    </w:lvl>
    <w:lvl w:ilvl="6" w:tplc="2C0A0001" w:tentative="1">
      <w:start w:val="1"/>
      <w:numFmt w:val="bullet"/>
      <w:lvlText w:val=""/>
      <w:lvlJc w:val="left"/>
      <w:pPr>
        <w:ind w:left="5470" w:hanging="360"/>
      </w:pPr>
      <w:rPr>
        <w:rFonts w:ascii="Symbol" w:hAnsi="Symbol" w:hint="default"/>
      </w:rPr>
    </w:lvl>
    <w:lvl w:ilvl="7" w:tplc="2C0A0003" w:tentative="1">
      <w:start w:val="1"/>
      <w:numFmt w:val="bullet"/>
      <w:lvlText w:val="o"/>
      <w:lvlJc w:val="left"/>
      <w:pPr>
        <w:ind w:left="6190" w:hanging="360"/>
      </w:pPr>
      <w:rPr>
        <w:rFonts w:ascii="Courier New" w:hAnsi="Courier New" w:cs="Courier New" w:hint="default"/>
      </w:rPr>
    </w:lvl>
    <w:lvl w:ilvl="8" w:tplc="2C0A0005" w:tentative="1">
      <w:start w:val="1"/>
      <w:numFmt w:val="bullet"/>
      <w:lvlText w:val=""/>
      <w:lvlJc w:val="left"/>
      <w:pPr>
        <w:ind w:left="6910" w:hanging="360"/>
      </w:pPr>
      <w:rPr>
        <w:rFonts w:ascii="Wingdings" w:hAnsi="Wingdings" w:hint="default"/>
      </w:rPr>
    </w:lvl>
  </w:abstractNum>
  <w:abstractNum w:abstractNumId="23" w15:restartNumberingAfterBreak="0">
    <w:nsid w:val="2E13515D"/>
    <w:multiLevelType w:val="multilevel"/>
    <w:tmpl w:val="3186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97100A"/>
    <w:multiLevelType w:val="hybridMultilevel"/>
    <w:tmpl w:val="E4260E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63217E"/>
    <w:multiLevelType w:val="hybridMultilevel"/>
    <w:tmpl w:val="2D8CB410"/>
    <w:lvl w:ilvl="0" w:tplc="2C0A000D">
      <w:start w:val="1"/>
      <w:numFmt w:val="bullet"/>
      <w:lvlText w:val=""/>
      <w:lvlJc w:val="left"/>
      <w:pPr>
        <w:ind w:left="720" w:hanging="360"/>
      </w:pPr>
      <w:rPr>
        <w:rFonts w:ascii="Wingdings" w:hAnsi="Wingdings" w:hint="default"/>
        <w:color w:val="996600"/>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36C86292"/>
    <w:multiLevelType w:val="hybridMultilevel"/>
    <w:tmpl w:val="8170395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57B4D"/>
    <w:multiLevelType w:val="hybridMultilevel"/>
    <w:tmpl w:val="2DDA8674"/>
    <w:lvl w:ilvl="0" w:tplc="61BA77A8">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B236B8E"/>
    <w:multiLevelType w:val="hybridMultilevel"/>
    <w:tmpl w:val="D02A51E4"/>
    <w:lvl w:ilvl="0" w:tplc="275423A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067035C"/>
    <w:multiLevelType w:val="hybridMultilevel"/>
    <w:tmpl w:val="07F80E6A"/>
    <w:lvl w:ilvl="0" w:tplc="2C0A000D">
      <w:start w:val="1"/>
      <w:numFmt w:val="bullet"/>
      <w:lvlText w:val=""/>
      <w:lvlJc w:val="left"/>
      <w:pPr>
        <w:ind w:left="720" w:hanging="360"/>
      </w:pPr>
      <w:rPr>
        <w:rFonts w:ascii="Wingdings" w:hAnsi="Wingdings" w:hint="default"/>
        <w:color w:val="9966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44D25C82"/>
    <w:multiLevelType w:val="hybridMultilevel"/>
    <w:tmpl w:val="6E88CB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488C6A60"/>
    <w:multiLevelType w:val="hybridMultilevel"/>
    <w:tmpl w:val="734C87EC"/>
    <w:lvl w:ilvl="0" w:tplc="2C0A000D">
      <w:start w:val="1"/>
      <w:numFmt w:val="bullet"/>
      <w:lvlText w:val=""/>
      <w:lvlJc w:val="left"/>
      <w:pPr>
        <w:ind w:left="790" w:hanging="360"/>
      </w:pPr>
      <w:rPr>
        <w:rFonts w:ascii="Wingdings" w:hAnsi="Wingdings" w:hint="default"/>
        <w:color w:val="996600"/>
      </w:rPr>
    </w:lvl>
    <w:lvl w:ilvl="1" w:tplc="2C0A0003" w:tentative="1">
      <w:start w:val="1"/>
      <w:numFmt w:val="bullet"/>
      <w:lvlText w:val="o"/>
      <w:lvlJc w:val="left"/>
      <w:pPr>
        <w:ind w:left="1510" w:hanging="360"/>
      </w:pPr>
      <w:rPr>
        <w:rFonts w:ascii="Courier New" w:hAnsi="Courier New" w:cs="Courier New" w:hint="default"/>
      </w:rPr>
    </w:lvl>
    <w:lvl w:ilvl="2" w:tplc="2C0A0005" w:tentative="1">
      <w:start w:val="1"/>
      <w:numFmt w:val="bullet"/>
      <w:lvlText w:val=""/>
      <w:lvlJc w:val="left"/>
      <w:pPr>
        <w:ind w:left="2230" w:hanging="360"/>
      </w:pPr>
      <w:rPr>
        <w:rFonts w:ascii="Wingdings" w:hAnsi="Wingdings" w:hint="default"/>
      </w:rPr>
    </w:lvl>
    <w:lvl w:ilvl="3" w:tplc="2C0A0001" w:tentative="1">
      <w:start w:val="1"/>
      <w:numFmt w:val="bullet"/>
      <w:lvlText w:val=""/>
      <w:lvlJc w:val="left"/>
      <w:pPr>
        <w:ind w:left="2950" w:hanging="360"/>
      </w:pPr>
      <w:rPr>
        <w:rFonts w:ascii="Symbol" w:hAnsi="Symbol" w:hint="default"/>
      </w:rPr>
    </w:lvl>
    <w:lvl w:ilvl="4" w:tplc="2C0A0003" w:tentative="1">
      <w:start w:val="1"/>
      <w:numFmt w:val="bullet"/>
      <w:lvlText w:val="o"/>
      <w:lvlJc w:val="left"/>
      <w:pPr>
        <w:ind w:left="3670" w:hanging="360"/>
      </w:pPr>
      <w:rPr>
        <w:rFonts w:ascii="Courier New" w:hAnsi="Courier New" w:cs="Courier New" w:hint="default"/>
      </w:rPr>
    </w:lvl>
    <w:lvl w:ilvl="5" w:tplc="2C0A0005" w:tentative="1">
      <w:start w:val="1"/>
      <w:numFmt w:val="bullet"/>
      <w:lvlText w:val=""/>
      <w:lvlJc w:val="left"/>
      <w:pPr>
        <w:ind w:left="4390" w:hanging="360"/>
      </w:pPr>
      <w:rPr>
        <w:rFonts w:ascii="Wingdings" w:hAnsi="Wingdings" w:hint="default"/>
      </w:rPr>
    </w:lvl>
    <w:lvl w:ilvl="6" w:tplc="2C0A0001" w:tentative="1">
      <w:start w:val="1"/>
      <w:numFmt w:val="bullet"/>
      <w:lvlText w:val=""/>
      <w:lvlJc w:val="left"/>
      <w:pPr>
        <w:ind w:left="5110" w:hanging="360"/>
      </w:pPr>
      <w:rPr>
        <w:rFonts w:ascii="Symbol" w:hAnsi="Symbol" w:hint="default"/>
      </w:rPr>
    </w:lvl>
    <w:lvl w:ilvl="7" w:tplc="2C0A0003" w:tentative="1">
      <w:start w:val="1"/>
      <w:numFmt w:val="bullet"/>
      <w:lvlText w:val="o"/>
      <w:lvlJc w:val="left"/>
      <w:pPr>
        <w:ind w:left="5830" w:hanging="360"/>
      </w:pPr>
      <w:rPr>
        <w:rFonts w:ascii="Courier New" w:hAnsi="Courier New" w:cs="Courier New" w:hint="default"/>
      </w:rPr>
    </w:lvl>
    <w:lvl w:ilvl="8" w:tplc="2C0A0005" w:tentative="1">
      <w:start w:val="1"/>
      <w:numFmt w:val="bullet"/>
      <w:lvlText w:val=""/>
      <w:lvlJc w:val="left"/>
      <w:pPr>
        <w:ind w:left="6550" w:hanging="360"/>
      </w:pPr>
      <w:rPr>
        <w:rFonts w:ascii="Wingdings" w:hAnsi="Wingdings" w:hint="default"/>
      </w:rPr>
    </w:lvl>
  </w:abstractNum>
  <w:abstractNum w:abstractNumId="32" w15:restartNumberingAfterBreak="0">
    <w:nsid w:val="4A6A0A86"/>
    <w:multiLevelType w:val="multilevel"/>
    <w:tmpl w:val="EE82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782975"/>
    <w:multiLevelType w:val="hybridMultilevel"/>
    <w:tmpl w:val="6150B4E8"/>
    <w:lvl w:ilvl="0" w:tplc="1A3E466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FB1CC0"/>
    <w:multiLevelType w:val="hybridMultilevel"/>
    <w:tmpl w:val="76CE1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56C6214E"/>
    <w:multiLevelType w:val="hybridMultilevel"/>
    <w:tmpl w:val="A7A4B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587F4AAC"/>
    <w:multiLevelType w:val="hybridMultilevel"/>
    <w:tmpl w:val="C7AA6A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A262921"/>
    <w:multiLevelType w:val="hybridMultilevel"/>
    <w:tmpl w:val="0046DA70"/>
    <w:lvl w:ilvl="0" w:tplc="0C0A0007">
      <w:start w:val="1"/>
      <w:numFmt w:val="bullet"/>
      <w:lvlText w:val=""/>
      <w:lvlPicBulletId w:val="2"/>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CBF5DCB"/>
    <w:multiLevelType w:val="hybridMultilevel"/>
    <w:tmpl w:val="E6087952"/>
    <w:lvl w:ilvl="0" w:tplc="847AE50A">
      <w:start w:val="1"/>
      <w:numFmt w:val="bullet"/>
      <w:lvlText w:val=""/>
      <w:lvlJc w:val="left"/>
      <w:pPr>
        <w:tabs>
          <w:tab w:val="num" w:pos="720"/>
        </w:tabs>
        <w:ind w:left="720" w:hanging="360"/>
      </w:pPr>
      <w:rPr>
        <w:rFonts w:ascii="Wingdings" w:hAnsi="Wingdings" w:hint="default"/>
      </w:rPr>
    </w:lvl>
    <w:lvl w:ilvl="1" w:tplc="193203AC">
      <w:start w:val="1"/>
      <w:numFmt w:val="bullet"/>
      <w:lvlText w:val=""/>
      <w:lvlJc w:val="left"/>
      <w:pPr>
        <w:tabs>
          <w:tab w:val="num" w:pos="1440"/>
        </w:tabs>
        <w:ind w:left="1440" w:hanging="360"/>
      </w:pPr>
      <w:rPr>
        <w:rFonts w:ascii="Symbol" w:hAnsi="Symbol" w:hint="default"/>
        <w:sz w:val="16"/>
        <w:szCs w:val="16"/>
      </w:rPr>
    </w:lvl>
    <w:lvl w:ilvl="2" w:tplc="65AAA9C4" w:tentative="1">
      <w:start w:val="1"/>
      <w:numFmt w:val="bullet"/>
      <w:lvlText w:val=""/>
      <w:lvlJc w:val="left"/>
      <w:pPr>
        <w:tabs>
          <w:tab w:val="num" w:pos="2160"/>
        </w:tabs>
        <w:ind w:left="2160" w:hanging="360"/>
      </w:pPr>
      <w:rPr>
        <w:rFonts w:ascii="Wingdings" w:hAnsi="Wingdings" w:hint="default"/>
      </w:rPr>
    </w:lvl>
    <w:lvl w:ilvl="3" w:tplc="5D563A52" w:tentative="1">
      <w:start w:val="1"/>
      <w:numFmt w:val="bullet"/>
      <w:lvlText w:val=""/>
      <w:lvlJc w:val="left"/>
      <w:pPr>
        <w:tabs>
          <w:tab w:val="num" w:pos="2880"/>
        </w:tabs>
        <w:ind w:left="2880" w:hanging="360"/>
      </w:pPr>
      <w:rPr>
        <w:rFonts w:ascii="Wingdings" w:hAnsi="Wingdings" w:hint="default"/>
      </w:rPr>
    </w:lvl>
    <w:lvl w:ilvl="4" w:tplc="A84CFBE2" w:tentative="1">
      <w:start w:val="1"/>
      <w:numFmt w:val="bullet"/>
      <w:lvlText w:val=""/>
      <w:lvlJc w:val="left"/>
      <w:pPr>
        <w:tabs>
          <w:tab w:val="num" w:pos="3600"/>
        </w:tabs>
        <w:ind w:left="3600" w:hanging="360"/>
      </w:pPr>
      <w:rPr>
        <w:rFonts w:ascii="Wingdings" w:hAnsi="Wingdings" w:hint="default"/>
      </w:rPr>
    </w:lvl>
    <w:lvl w:ilvl="5" w:tplc="BA7A4954" w:tentative="1">
      <w:start w:val="1"/>
      <w:numFmt w:val="bullet"/>
      <w:lvlText w:val=""/>
      <w:lvlJc w:val="left"/>
      <w:pPr>
        <w:tabs>
          <w:tab w:val="num" w:pos="4320"/>
        </w:tabs>
        <w:ind w:left="4320" w:hanging="360"/>
      </w:pPr>
      <w:rPr>
        <w:rFonts w:ascii="Wingdings" w:hAnsi="Wingdings" w:hint="default"/>
      </w:rPr>
    </w:lvl>
    <w:lvl w:ilvl="6" w:tplc="732831FC" w:tentative="1">
      <w:start w:val="1"/>
      <w:numFmt w:val="bullet"/>
      <w:lvlText w:val=""/>
      <w:lvlJc w:val="left"/>
      <w:pPr>
        <w:tabs>
          <w:tab w:val="num" w:pos="5040"/>
        </w:tabs>
        <w:ind w:left="5040" w:hanging="360"/>
      </w:pPr>
      <w:rPr>
        <w:rFonts w:ascii="Wingdings" w:hAnsi="Wingdings" w:hint="default"/>
      </w:rPr>
    </w:lvl>
    <w:lvl w:ilvl="7" w:tplc="DEFCF16A" w:tentative="1">
      <w:start w:val="1"/>
      <w:numFmt w:val="bullet"/>
      <w:lvlText w:val=""/>
      <w:lvlJc w:val="left"/>
      <w:pPr>
        <w:tabs>
          <w:tab w:val="num" w:pos="5760"/>
        </w:tabs>
        <w:ind w:left="5760" w:hanging="360"/>
      </w:pPr>
      <w:rPr>
        <w:rFonts w:ascii="Wingdings" w:hAnsi="Wingdings" w:hint="default"/>
      </w:rPr>
    </w:lvl>
    <w:lvl w:ilvl="8" w:tplc="25F481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8741B0"/>
    <w:multiLevelType w:val="hybridMultilevel"/>
    <w:tmpl w:val="66B24490"/>
    <w:lvl w:ilvl="0" w:tplc="61BA77A8">
      <w:start w:val="1"/>
      <w:numFmt w:val="bullet"/>
      <w:lvlText w:val=""/>
      <w:lvlPicBulletId w:val="1"/>
      <w:lvlJc w:val="left"/>
      <w:pPr>
        <w:ind w:left="900" w:hanging="360"/>
      </w:pPr>
      <w:rPr>
        <w:rFonts w:ascii="Symbol" w:hAnsi="Symbol" w:hint="default"/>
        <w:color w:val="auto"/>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0" w15:restartNumberingAfterBreak="0">
    <w:nsid w:val="612F19D8"/>
    <w:multiLevelType w:val="hybridMultilevel"/>
    <w:tmpl w:val="43707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61217CD"/>
    <w:multiLevelType w:val="hybridMultilevel"/>
    <w:tmpl w:val="9886E534"/>
    <w:lvl w:ilvl="0" w:tplc="040A0001">
      <w:start w:val="1"/>
      <w:numFmt w:val="bullet"/>
      <w:lvlText w:val=""/>
      <w:lvlJc w:val="left"/>
      <w:pPr>
        <w:tabs>
          <w:tab w:val="num" w:pos="720"/>
        </w:tabs>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68DA2EDF"/>
    <w:multiLevelType w:val="hybridMultilevel"/>
    <w:tmpl w:val="C7AA6AE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A08035A"/>
    <w:multiLevelType w:val="hybridMultilevel"/>
    <w:tmpl w:val="E20A2C84"/>
    <w:lvl w:ilvl="0" w:tplc="09E84F8E">
      <w:start w:val="1"/>
      <w:numFmt w:val="bullet"/>
      <w:lvlText w:val=""/>
      <w:lvlJc w:val="left"/>
      <w:pPr>
        <w:ind w:left="1068" w:hanging="360"/>
      </w:pPr>
      <w:rPr>
        <w:rFonts w:ascii="Wingdings" w:hAnsi="Wingdings" w:hint="default"/>
        <w:b/>
        <w:i w:val="0"/>
        <w:color w:val="002060"/>
        <w:sz w:val="28"/>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6B2C5626"/>
    <w:multiLevelType w:val="hybridMultilevel"/>
    <w:tmpl w:val="4D18FC82"/>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5D0DBE"/>
    <w:multiLevelType w:val="multilevel"/>
    <w:tmpl w:val="647A013E"/>
    <w:lvl w:ilvl="0">
      <w:start w:val="1"/>
      <w:numFmt w:val="upperRoman"/>
      <w:pStyle w:val="MMTopic1"/>
      <w:suff w:val="space"/>
      <w:lvlText w:val="%1."/>
      <w:lvlJc w:val="left"/>
      <w:pPr>
        <w:ind w:left="0" w:firstLine="0"/>
      </w:pPr>
    </w:lvl>
    <w:lvl w:ilvl="1">
      <w:start w:val="1"/>
      <w:numFmt w:val="upperLetter"/>
      <w:pStyle w:val="MMTopic2"/>
      <w:suff w:val="space"/>
      <w:lvlText w:val="%2."/>
      <w:lvlJc w:val="left"/>
      <w:pPr>
        <w:ind w:left="0" w:firstLine="0"/>
      </w:pPr>
    </w:lvl>
    <w:lvl w:ilvl="2">
      <w:start w:val="1"/>
      <w:numFmt w:val="decimal"/>
      <w:pStyle w:val="MMTopic3"/>
      <w:suff w:val="space"/>
      <w:lvlText w:val="%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3"/>
  </w:num>
  <w:num w:numId="2">
    <w:abstractNumId w:val="27"/>
  </w:num>
  <w:num w:numId="3">
    <w:abstractNumId w:val="18"/>
  </w:num>
  <w:num w:numId="4">
    <w:abstractNumId w:val="15"/>
  </w:num>
  <w:num w:numId="5">
    <w:abstractNumId w:val="10"/>
  </w:num>
  <w:num w:numId="6">
    <w:abstractNumId w:val="6"/>
  </w:num>
  <w:num w:numId="7">
    <w:abstractNumId w:val="41"/>
  </w:num>
  <w:num w:numId="8">
    <w:abstractNumId w:val="25"/>
  </w:num>
  <w:num w:numId="9">
    <w:abstractNumId w:val="24"/>
  </w:num>
  <w:num w:numId="10">
    <w:abstractNumId w:val="7"/>
  </w:num>
  <w:num w:numId="11">
    <w:abstractNumId w:val="5"/>
  </w:num>
  <w:num w:numId="12">
    <w:abstractNumId w:val="34"/>
  </w:num>
  <w:num w:numId="13">
    <w:abstractNumId w:val="40"/>
  </w:num>
  <w:num w:numId="14">
    <w:abstractNumId w:val="36"/>
  </w:num>
  <w:num w:numId="15">
    <w:abstractNumId w:val="42"/>
  </w:num>
  <w:num w:numId="16">
    <w:abstractNumId w:val="38"/>
  </w:num>
  <w:num w:numId="17">
    <w:abstractNumId w:val="39"/>
  </w:num>
  <w:num w:numId="18">
    <w:abstractNumId w:val="16"/>
  </w:num>
  <w:num w:numId="19">
    <w:abstractNumId w:val="45"/>
  </w:num>
  <w:num w:numId="20">
    <w:abstractNumId w:val="11"/>
  </w:num>
  <w:num w:numId="21">
    <w:abstractNumId w:val="33"/>
  </w:num>
  <w:num w:numId="22">
    <w:abstractNumId w:val="9"/>
  </w:num>
  <w:num w:numId="23">
    <w:abstractNumId w:val="28"/>
  </w:num>
  <w:num w:numId="24">
    <w:abstractNumId w:val="37"/>
  </w:num>
  <w:num w:numId="25">
    <w:abstractNumId w:val="19"/>
  </w:num>
  <w:num w:numId="26">
    <w:abstractNumId w:val="17"/>
  </w:num>
  <w:num w:numId="27">
    <w:abstractNumId w:val="12"/>
  </w:num>
  <w:num w:numId="28">
    <w:abstractNumId w:val="3"/>
  </w:num>
  <w:num w:numId="29">
    <w:abstractNumId w:val="35"/>
  </w:num>
  <w:num w:numId="30">
    <w:abstractNumId w:val="30"/>
  </w:num>
  <w:num w:numId="31">
    <w:abstractNumId w:val="14"/>
  </w:num>
  <w:num w:numId="32">
    <w:abstractNumId w:val="26"/>
  </w:num>
  <w:num w:numId="33">
    <w:abstractNumId w:val="2"/>
  </w:num>
  <w:num w:numId="34">
    <w:abstractNumId w:val="44"/>
  </w:num>
  <w:num w:numId="35">
    <w:abstractNumId w:val="21"/>
  </w:num>
  <w:num w:numId="36">
    <w:abstractNumId w:val="1"/>
  </w:num>
  <w:num w:numId="37">
    <w:abstractNumId w:val="8"/>
  </w:num>
  <w:num w:numId="38">
    <w:abstractNumId w:val="13"/>
  </w:num>
  <w:num w:numId="39">
    <w:abstractNumId w:val="32"/>
  </w:num>
  <w:num w:numId="40">
    <w:abstractNumId w:val="23"/>
  </w:num>
  <w:num w:numId="41">
    <w:abstractNumId w:val="4"/>
  </w:num>
  <w:num w:numId="42">
    <w:abstractNumId w:val="0"/>
  </w:num>
  <w:num w:numId="43">
    <w:abstractNumId w:val="22"/>
  </w:num>
  <w:num w:numId="44">
    <w:abstractNumId w:val="20"/>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DB"/>
    <w:rsid w:val="00012194"/>
    <w:rsid w:val="00021032"/>
    <w:rsid w:val="00034EA5"/>
    <w:rsid w:val="000368FC"/>
    <w:rsid w:val="00043ECC"/>
    <w:rsid w:val="00061500"/>
    <w:rsid w:val="000878C6"/>
    <w:rsid w:val="000A6274"/>
    <w:rsid w:val="000B11E0"/>
    <w:rsid w:val="000D09F0"/>
    <w:rsid w:val="000D1A23"/>
    <w:rsid w:val="000D4ADB"/>
    <w:rsid w:val="000D50F8"/>
    <w:rsid w:val="000E3D30"/>
    <w:rsid w:val="000E3FB1"/>
    <w:rsid w:val="000F292B"/>
    <w:rsid w:val="0010632D"/>
    <w:rsid w:val="00112C48"/>
    <w:rsid w:val="00122C87"/>
    <w:rsid w:val="00130FC9"/>
    <w:rsid w:val="00133324"/>
    <w:rsid w:val="001536D1"/>
    <w:rsid w:val="00194E67"/>
    <w:rsid w:val="001968C2"/>
    <w:rsid w:val="001B0FF4"/>
    <w:rsid w:val="001B4B54"/>
    <w:rsid w:val="001B54B1"/>
    <w:rsid w:val="001C1A7C"/>
    <w:rsid w:val="001E3CE0"/>
    <w:rsid w:val="001F1EC6"/>
    <w:rsid w:val="001F2D0C"/>
    <w:rsid w:val="002010D6"/>
    <w:rsid w:val="0020271B"/>
    <w:rsid w:val="0020745E"/>
    <w:rsid w:val="00220EEB"/>
    <w:rsid w:val="00241829"/>
    <w:rsid w:val="00253A97"/>
    <w:rsid w:val="00254D98"/>
    <w:rsid w:val="0026316D"/>
    <w:rsid w:val="00267C27"/>
    <w:rsid w:val="00274E19"/>
    <w:rsid w:val="00280F7D"/>
    <w:rsid w:val="0028345A"/>
    <w:rsid w:val="00290C31"/>
    <w:rsid w:val="002A3A73"/>
    <w:rsid w:val="002B0816"/>
    <w:rsid w:val="002B13EE"/>
    <w:rsid w:val="002C0354"/>
    <w:rsid w:val="002D36BB"/>
    <w:rsid w:val="002D6381"/>
    <w:rsid w:val="002D6383"/>
    <w:rsid w:val="002E40BD"/>
    <w:rsid w:val="002E6737"/>
    <w:rsid w:val="002F7D74"/>
    <w:rsid w:val="003026A6"/>
    <w:rsid w:val="00314119"/>
    <w:rsid w:val="00327CD0"/>
    <w:rsid w:val="00334FF2"/>
    <w:rsid w:val="0034229E"/>
    <w:rsid w:val="00342474"/>
    <w:rsid w:val="00347E83"/>
    <w:rsid w:val="003555F6"/>
    <w:rsid w:val="00376813"/>
    <w:rsid w:val="00386FAF"/>
    <w:rsid w:val="003A2011"/>
    <w:rsid w:val="003C0832"/>
    <w:rsid w:val="003E0001"/>
    <w:rsid w:val="003E34A5"/>
    <w:rsid w:val="003E3C57"/>
    <w:rsid w:val="003E3EAB"/>
    <w:rsid w:val="003F05ED"/>
    <w:rsid w:val="004100E4"/>
    <w:rsid w:val="00410386"/>
    <w:rsid w:val="00411EAF"/>
    <w:rsid w:val="00415D4B"/>
    <w:rsid w:val="00416030"/>
    <w:rsid w:val="004303F9"/>
    <w:rsid w:val="00451E4A"/>
    <w:rsid w:val="00477AAF"/>
    <w:rsid w:val="00484617"/>
    <w:rsid w:val="00484A84"/>
    <w:rsid w:val="004B5D75"/>
    <w:rsid w:val="004B76C2"/>
    <w:rsid w:val="004C5CB6"/>
    <w:rsid w:val="004C6941"/>
    <w:rsid w:val="004E0084"/>
    <w:rsid w:val="004E5BCA"/>
    <w:rsid w:val="00502AD5"/>
    <w:rsid w:val="00511446"/>
    <w:rsid w:val="00512238"/>
    <w:rsid w:val="0051388F"/>
    <w:rsid w:val="00526DAB"/>
    <w:rsid w:val="005312B9"/>
    <w:rsid w:val="005329F7"/>
    <w:rsid w:val="00557D7E"/>
    <w:rsid w:val="005700C1"/>
    <w:rsid w:val="00571A19"/>
    <w:rsid w:val="00580653"/>
    <w:rsid w:val="0058144A"/>
    <w:rsid w:val="005F1162"/>
    <w:rsid w:val="005F2B20"/>
    <w:rsid w:val="005F58D7"/>
    <w:rsid w:val="00602258"/>
    <w:rsid w:val="00606766"/>
    <w:rsid w:val="00616FD4"/>
    <w:rsid w:val="006210A7"/>
    <w:rsid w:val="00621DD3"/>
    <w:rsid w:val="006223DC"/>
    <w:rsid w:val="0062619A"/>
    <w:rsid w:val="00635255"/>
    <w:rsid w:val="00635DD7"/>
    <w:rsid w:val="006639AE"/>
    <w:rsid w:val="00664235"/>
    <w:rsid w:val="0066766E"/>
    <w:rsid w:val="0067206D"/>
    <w:rsid w:val="006877E3"/>
    <w:rsid w:val="00693CA8"/>
    <w:rsid w:val="006B242F"/>
    <w:rsid w:val="006C6BDB"/>
    <w:rsid w:val="006D4057"/>
    <w:rsid w:val="006D4BE6"/>
    <w:rsid w:val="006E40DC"/>
    <w:rsid w:val="00712926"/>
    <w:rsid w:val="007226DC"/>
    <w:rsid w:val="00727FDB"/>
    <w:rsid w:val="007538D6"/>
    <w:rsid w:val="0077288D"/>
    <w:rsid w:val="007820AF"/>
    <w:rsid w:val="0078416A"/>
    <w:rsid w:val="007976AA"/>
    <w:rsid w:val="007A260E"/>
    <w:rsid w:val="007B213A"/>
    <w:rsid w:val="007B48E6"/>
    <w:rsid w:val="007B7126"/>
    <w:rsid w:val="007C025E"/>
    <w:rsid w:val="007C12E1"/>
    <w:rsid w:val="007C6A37"/>
    <w:rsid w:val="007D2E53"/>
    <w:rsid w:val="007D5A6B"/>
    <w:rsid w:val="007E2931"/>
    <w:rsid w:val="007F2C36"/>
    <w:rsid w:val="00815F16"/>
    <w:rsid w:val="00816F63"/>
    <w:rsid w:val="00823734"/>
    <w:rsid w:val="00830805"/>
    <w:rsid w:val="008367BA"/>
    <w:rsid w:val="00843FF2"/>
    <w:rsid w:val="00844855"/>
    <w:rsid w:val="00850CB1"/>
    <w:rsid w:val="008531CC"/>
    <w:rsid w:val="008612DE"/>
    <w:rsid w:val="00874D4E"/>
    <w:rsid w:val="008947F8"/>
    <w:rsid w:val="008A1EBA"/>
    <w:rsid w:val="008A72CD"/>
    <w:rsid w:val="008D2F0A"/>
    <w:rsid w:val="00920999"/>
    <w:rsid w:val="0092669A"/>
    <w:rsid w:val="00927C83"/>
    <w:rsid w:val="0095159C"/>
    <w:rsid w:val="00955DCA"/>
    <w:rsid w:val="00970EE4"/>
    <w:rsid w:val="009772BD"/>
    <w:rsid w:val="0099511E"/>
    <w:rsid w:val="009B3D16"/>
    <w:rsid w:val="009C1AD2"/>
    <w:rsid w:val="009D0A2D"/>
    <w:rsid w:val="00A00196"/>
    <w:rsid w:val="00A237D7"/>
    <w:rsid w:val="00A23DDE"/>
    <w:rsid w:val="00A37D33"/>
    <w:rsid w:val="00A473CD"/>
    <w:rsid w:val="00A507B9"/>
    <w:rsid w:val="00A53677"/>
    <w:rsid w:val="00A66BEB"/>
    <w:rsid w:val="00A826E6"/>
    <w:rsid w:val="00A8611C"/>
    <w:rsid w:val="00A86280"/>
    <w:rsid w:val="00AC18BE"/>
    <w:rsid w:val="00AC1A00"/>
    <w:rsid w:val="00AF1552"/>
    <w:rsid w:val="00AF43A1"/>
    <w:rsid w:val="00B029C6"/>
    <w:rsid w:val="00B04202"/>
    <w:rsid w:val="00B12950"/>
    <w:rsid w:val="00BA5598"/>
    <w:rsid w:val="00BA64A6"/>
    <w:rsid w:val="00BB0818"/>
    <w:rsid w:val="00BB0A62"/>
    <w:rsid w:val="00BB0AA0"/>
    <w:rsid w:val="00BB52F9"/>
    <w:rsid w:val="00BD144E"/>
    <w:rsid w:val="00BD57B5"/>
    <w:rsid w:val="00BF0045"/>
    <w:rsid w:val="00C31F94"/>
    <w:rsid w:val="00C369C5"/>
    <w:rsid w:val="00C37B61"/>
    <w:rsid w:val="00C443F5"/>
    <w:rsid w:val="00C56C3C"/>
    <w:rsid w:val="00C67A85"/>
    <w:rsid w:val="00C77287"/>
    <w:rsid w:val="00C85931"/>
    <w:rsid w:val="00C859E0"/>
    <w:rsid w:val="00C911FF"/>
    <w:rsid w:val="00C925F1"/>
    <w:rsid w:val="00CA0CFE"/>
    <w:rsid w:val="00CA6D8F"/>
    <w:rsid w:val="00CB3EC1"/>
    <w:rsid w:val="00CE308B"/>
    <w:rsid w:val="00CE53DC"/>
    <w:rsid w:val="00CE7FAB"/>
    <w:rsid w:val="00CF2B21"/>
    <w:rsid w:val="00D104BB"/>
    <w:rsid w:val="00D17310"/>
    <w:rsid w:val="00D229D8"/>
    <w:rsid w:val="00D562C5"/>
    <w:rsid w:val="00D66BBF"/>
    <w:rsid w:val="00D8663B"/>
    <w:rsid w:val="00D87971"/>
    <w:rsid w:val="00D91550"/>
    <w:rsid w:val="00D97612"/>
    <w:rsid w:val="00DF1A1E"/>
    <w:rsid w:val="00DF2903"/>
    <w:rsid w:val="00DF4D4A"/>
    <w:rsid w:val="00E10E0C"/>
    <w:rsid w:val="00E262EA"/>
    <w:rsid w:val="00E50B42"/>
    <w:rsid w:val="00E5437F"/>
    <w:rsid w:val="00E568F5"/>
    <w:rsid w:val="00E758CF"/>
    <w:rsid w:val="00E83308"/>
    <w:rsid w:val="00E904D9"/>
    <w:rsid w:val="00E94828"/>
    <w:rsid w:val="00EC3A16"/>
    <w:rsid w:val="00ED1658"/>
    <w:rsid w:val="00EF45A4"/>
    <w:rsid w:val="00EF6D18"/>
    <w:rsid w:val="00F235F5"/>
    <w:rsid w:val="00F23D05"/>
    <w:rsid w:val="00F24B43"/>
    <w:rsid w:val="00F72D41"/>
    <w:rsid w:val="00FC2A06"/>
    <w:rsid w:val="00FC6AA8"/>
    <w:rsid w:val="00FE1D44"/>
    <w:rsid w:val="00FF1D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059C94D-819A-44ED-AE1B-5B7A573E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48"/>
    <w:pPr>
      <w:spacing w:after="200" w:line="276" w:lineRule="auto"/>
      <w:jc w:val="both"/>
    </w:pPr>
    <w:rPr>
      <w:rFonts w:ascii="Verdana" w:hAnsi="Verdana"/>
      <w:lang w:val="es-ES" w:eastAsia="en-US"/>
    </w:rPr>
  </w:style>
  <w:style w:type="paragraph" w:styleId="Ttulo1">
    <w:name w:val="heading 1"/>
    <w:basedOn w:val="Normal"/>
    <w:next w:val="Normal"/>
    <w:link w:val="Ttulo1Car"/>
    <w:uiPriority w:val="99"/>
    <w:qFormat/>
    <w:rsid w:val="00112C4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112C48"/>
    <w:pPr>
      <w:keepNext/>
      <w:keepLines/>
      <w:spacing w:before="200" w:after="0"/>
      <w:outlineLvl w:val="1"/>
    </w:pPr>
    <w:rPr>
      <w:rFonts w:eastAsia="Times New Roman"/>
      <w:b/>
      <w:bCs/>
      <w:smallCaps/>
      <w:color w:val="E36C0A"/>
      <w:sz w:val="44"/>
      <w:szCs w:val="26"/>
    </w:rPr>
  </w:style>
  <w:style w:type="paragraph" w:styleId="Ttulo3">
    <w:name w:val="heading 3"/>
    <w:basedOn w:val="Normal"/>
    <w:next w:val="Normal"/>
    <w:link w:val="Ttulo3Car"/>
    <w:semiHidden/>
    <w:unhideWhenUsed/>
    <w:qFormat/>
    <w:locked/>
    <w:rsid w:val="002D63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2C48"/>
    <w:rPr>
      <w:rFonts w:ascii="Cambria" w:hAnsi="Cambria" w:cs="Times New Roman"/>
      <w:b/>
      <w:bCs/>
      <w:color w:val="365F91"/>
      <w:sz w:val="28"/>
      <w:szCs w:val="28"/>
      <w:lang w:val="es-ES"/>
    </w:rPr>
  </w:style>
  <w:style w:type="character" w:customStyle="1" w:styleId="Ttulo2Car">
    <w:name w:val="Título 2 Car"/>
    <w:basedOn w:val="Fuentedeprrafopredeter"/>
    <w:link w:val="Ttulo2"/>
    <w:uiPriority w:val="99"/>
    <w:locked/>
    <w:rsid w:val="00112C48"/>
    <w:rPr>
      <w:rFonts w:ascii="Verdana" w:hAnsi="Verdana" w:cs="Times New Roman"/>
      <w:b/>
      <w:bCs/>
      <w:smallCaps/>
      <w:color w:val="E36C0A"/>
      <w:sz w:val="26"/>
      <w:szCs w:val="26"/>
      <w:lang w:val="es-ES"/>
    </w:rPr>
  </w:style>
  <w:style w:type="paragraph" w:styleId="Encabezado">
    <w:name w:val="header"/>
    <w:basedOn w:val="Normal"/>
    <w:link w:val="EncabezadoCar"/>
    <w:uiPriority w:val="99"/>
    <w:semiHidden/>
    <w:rsid w:val="006C6B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6C6BDB"/>
    <w:rPr>
      <w:rFonts w:cs="Times New Roman"/>
    </w:rPr>
  </w:style>
  <w:style w:type="paragraph" w:styleId="Piedepgina">
    <w:name w:val="footer"/>
    <w:basedOn w:val="Normal"/>
    <w:link w:val="PiedepginaCar"/>
    <w:uiPriority w:val="99"/>
    <w:semiHidden/>
    <w:rsid w:val="006C6B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6C6BDB"/>
    <w:rPr>
      <w:rFonts w:cs="Times New Roman"/>
    </w:rPr>
  </w:style>
  <w:style w:type="paragraph" w:styleId="Textodeglobo">
    <w:name w:val="Balloon Text"/>
    <w:basedOn w:val="Normal"/>
    <w:link w:val="TextodegloboCar"/>
    <w:uiPriority w:val="99"/>
    <w:semiHidden/>
    <w:rsid w:val="006C6B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C6BDB"/>
    <w:rPr>
      <w:rFonts w:ascii="Tahoma" w:hAnsi="Tahoma" w:cs="Tahoma"/>
      <w:sz w:val="16"/>
      <w:szCs w:val="16"/>
    </w:rPr>
  </w:style>
  <w:style w:type="paragraph" w:styleId="Sinespaciado">
    <w:name w:val="No Spacing"/>
    <w:link w:val="SinespaciadoCar"/>
    <w:uiPriority w:val="1"/>
    <w:qFormat/>
    <w:rsid w:val="00112C48"/>
    <w:rPr>
      <w:rFonts w:eastAsia="Times New Roman"/>
      <w:lang w:val="es-ES" w:eastAsia="en-US"/>
    </w:rPr>
  </w:style>
  <w:style w:type="paragraph" w:customStyle="1" w:styleId="Ttul">
    <w:name w:val="TÍtul"/>
    <w:basedOn w:val="Normal"/>
    <w:next w:val="Normal"/>
    <w:uiPriority w:val="99"/>
    <w:rsid w:val="00112C48"/>
    <w:pPr>
      <w:pBdr>
        <w:bottom w:val="single" w:sz="8" w:space="4" w:color="4F81BD"/>
      </w:pBdr>
      <w:spacing w:after="300" w:line="240" w:lineRule="auto"/>
      <w:contextualSpacing/>
      <w:jc w:val="center"/>
    </w:pPr>
    <w:rPr>
      <w:rFonts w:eastAsia="Times New Roman"/>
      <w:b/>
      <w:caps/>
      <w:color w:val="365F91"/>
      <w:spacing w:val="5"/>
      <w:kern w:val="28"/>
      <w:sz w:val="52"/>
      <w:szCs w:val="52"/>
    </w:rPr>
  </w:style>
  <w:style w:type="paragraph" w:styleId="Prrafodelista">
    <w:name w:val="List Paragraph"/>
    <w:basedOn w:val="Normal"/>
    <w:uiPriority w:val="34"/>
    <w:qFormat/>
    <w:rsid w:val="00112C48"/>
    <w:pPr>
      <w:ind w:left="720"/>
      <w:contextualSpacing/>
    </w:pPr>
  </w:style>
  <w:style w:type="paragraph" w:customStyle="1" w:styleId="Prrafodelista1">
    <w:name w:val="Párrafo de lista1"/>
    <w:basedOn w:val="Normal"/>
    <w:uiPriority w:val="99"/>
    <w:rsid w:val="00254D98"/>
    <w:pPr>
      <w:spacing w:line="360" w:lineRule="auto"/>
      <w:ind w:left="720"/>
      <w:contextualSpacing/>
      <w:jc w:val="left"/>
    </w:pPr>
    <w:rPr>
      <w:rFonts w:ascii="Calibri" w:eastAsia="Times New Roman" w:hAnsi="Calibri"/>
    </w:rPr>
  </w:style>
  <w:style w:type="character" w:customStyle="1" w:styleId="SinespaciadoCar">
    <w:name w:val="Sin espaciado Car"/>
    <w:basedOn w:val="Fuentedeprrafopredeter"/>
    <w:link w:val="Sinespaciado"/>
    <w:uiPriority w:val="1"/>
    <w:rsid w:val="00253A97"/>
    <w:rPr>
      <w:rFonts w:eastAsia="Times New Roman"/>
      <w:lang w:val="es-ES" w:eastAsia="en-US"/>
    </w:rPr>
  </w:style>
  <w:style w:type="paragraph" w:styleId="Puesto">
    <w:name w:val="Title"/>
    <w:basedOn w:val="Normal"/>
    <w:link w:val="PuestoCar"/>
    <w:qFormat/>
    <w:locked/>
    <w:rsid w:val="00D229D8"/>
    <w:pPr>
      <w:spacing w:after="0" w:line="240" w:lineRule="auto"/>
      <w:jc w:val="center"/>
    </w:pPr>
    <w:rPr>
      <w:rFonts w:ascii="Times New Roman" w:eastAsia="Times New Roman" w:hAnsi="Times New Roman"/>
      <w:b/>
      <w:sz w:val="28"/>
      <w:szCs w:val="20"/>
      <w:lang w:eastAsia="es-ES"/>
    </w:rPr>
  </w:style>
  <w:style w:type="character" w:customStyle="1" w:styleId="PuestoCar">
    <w:name w:val="Puesto Car"/>
    <w:basedOn w:val="Fuentedeprrafopredeter"/>
    <w:link w:val="Puesto"/>
    <w:rsid w:val="00D229D8"/>
    <w:rPr>
      <w:rFonts w:ascii="Times New Roman" w:eastAsia="Times New Roman" w:hAnsi="Times New Roman"/>
      <w:b/>
      <w:sz w:val="28"/>
      <w:szCs w:val="20"/>
      <w:lang w:val="es-ES" w:eastAsia="es-ES"/>
    </w:rPr>
  </w:style>
  <w:style w:type="table" w:customStyle="1" w:styleId="Calendar2">
    <w:name w:val="Calendar 2"/>
    <w:basedOn w:val="Tablanormal"/>
    <w:uiPriority w:val="99"/>
    <w:qFormat/>
    <w:rsid w:val="006210A7"/>
    <w:pPr>
      <w:jc w:val="center"/>
    </w:pPr>
    <w:rPr>
      <w:rFonts w:asciiTheme="minorHAnsi" w:eastAsiaTheme="minorEastAsia" w:hAnsiTheme="minorHAnsi" w:cstheme="minorBidi"/>
      <w:sz w:val="28"/>
      <w:szCs w:val="28"/>
      <w:lang w:val="es-ES" w:eastAsia="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styleId="Tablaconcuadrcula">
    <w:name w:val="Table Grid"/>
    <w:basedOn w:val="Tablanormal"/>
    <w:locked/>
    <w:rsid w:val="006210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MTopic1">
    <w:name w:val="MM Topic 1"/>
    <w:basedOn w:val="Ttulo1"/>
    <w:link w:val="MMTopic1Car"/>
    <w:rsid w:val="002D6383"/>
    <w:pPr>
      <w:numPr>
        <w:numId w:val="19"/>
      </w:numPr>
      <w:jc w:val="left"/>
    </w:pPr>
    <w:rPr>
      <w:rFonts w:asciiTheme="majorHAnsi" w:eastAsiaTheme="majorEastAsia" w:hAnsiTheme="majorHAnsi" w:cstheme="majorBidi"/>
      <w:color w:val="365F91" w:themeColor="accent1" w:themeShade="BF"/>
    </w:rPr>
  </w:style>
  <w:style w:type="character" w:customStyle="1" w:styleId="MMTopic1Car">
    <w:name w:val="MM Topic 1 Car"/>
    <w:basedOn w:val="Ttulo1Car"/>
    <w:link w:val="MMTopic1"/>
    <w:rsid w:val="002D6383"/>
    <w:rPr>
      <w:rFonts w:asciiTheme="majorHAnsi" w:eastAsiaTheme="majorEastAsia" w:hAnsiTheme="majorHAnsi" w:cstheme="majorBidi"/>
      <w:b/>
      <w:bCs/>
      <w:color w:val="365F91" w:themeColor="accent1" w:themeShade="BF"/>
      <w:sz w:val="28"/>
      <w:szCs w:val="28"/>
      <w:lang w:val="es-ES" w:eastAsia="en-US"/>
    </w:rPr>
  </w:style>
  <w:style w:type="paragraph" w:customStyle="1" w:styleId="MMTopic2">
    <w:name w:val="MM Topic 2"/>
    <w:basedOn w:val="Ttulo2"/>
    <w:rsid w:val="002D6383"/>
    <w:pPr>
      <w:numPr>
        <w:ilvl w:val="1"/>
        <w:numId w:val="19"/>
      </w:numPr>
      <w:jc w:val="left"/>
    </w:pPr>
    <w:rPr>
      <w:rFonts w:asciiTheme="majorHAnsi" w:eastAsiaTheme="majorEastAsia" w:hAnsiTheme="majorHAnsi" w:cstheme="majorBidi"/>
      <w:smallCaps w:val="0"/>
      <w:color w:val="4F81BD" w:themeColor="accent1"/>
      <w:sz w:val="26"/>
    </w:rPr>
  </w:style>
  <w:style w:type="paragraph" w:customStyle="1" w:styleId="MMTopic3">
    <w:name w:val="MM Topic 3"/>
    <w:basedOn w:val="Ttulo3"/>
    <w:rsid w:val="002D6383"/>
    <w:pPr>
      <w:numPr>
        <w:ilvl w:val="2"/>
        <w:numId w:val="19"/>
      </w:numPr>
      <w:jc w:val="left"/>
    </w:pPr>
  </w:style>
  <w:style w:type="character" w:customStyle="1" w:styleId="Ttulo3Car">
    <w:name w:val="Título 3 Car"/>
    <w:basedOn w:val="Fuentedeprrafopredeter"/>
    <w:link w:val="Ttulo3"/>
    <w:semiHidden/>
    <w:rsid w:val="002D6383"/>
    <w:rPr>
      <w:rFonts w:asciiTheme="majorHAnsi" w:eastAsiaTheme="majorEastAsia" w:hAnsiTheme="majorHAnsi" w:cstheme="majorBidi"/>
      <w:b/>
      <w:bCs/>
      <w:color w:val="4F81BD" w:themeColor="accent1"/>
      <w:lang w:val="es-ES" w:eastAsia="en-US"/>
    </w:rPr>
  </w:style>
  <w:style w:type="paragraph" w:customStyle="1" w:styleId="Prrafodelista2">
    <w:name w:val="Párrafo de lista2"/>
    <w:basedOn w:val="Normal"/>
    <w:rsid w:val="00484617"/>
    <w:pPr>
      <w:ind w:left="720"/>
      <w:contextualSpacing/>
    </w:pPr>
    <w:rPr>
      <w:rFonts w:eastAsia="Times New Roman"/>
    </w:rPr>
  </w:style>
  <w:style w:type="character" w:styleId="Textoennegrita">
    <w:name w:val="Strong"/>
    <w:basedOn w:val="Fuentedeprrafopredeter"/>
    <w:uiPriority w:val="22"/>
    <w:qFormat/>
    <w:locked/>
    <w:rsid w:val="00A826E6"/>
    <w:rPr>
      <w:b/>
      <w:bCs/>
    </w:rPr>
  </w:style>
  <w:style w:type="character" w:customStyle="1" w:styleId="apple-converted-space">
    <w:name w:val="apple-converted-space"/>
    <w:basedOn w:val="Fuentedeprrafopredeter"/>
    <w:rsid w:val="00A8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795">
      <w:bodyDiv w:val="1"/>
      <w:marLeft w:val="0"/>
      <w:marRight w:val="0"/>
      <w:marTop w:val="0"/>
      <w:marBottom w:val="0"/>
      <w:divBdr>
        <w:top w:val="none" w:sz="0" w:space="0" w:color="auto"/>
        <w:left w:val="none" w:sz="0" w:space="0" w:color="auto"/>
        <w:bottom w:val="none" w:sz="0" w:space="0" w:color="auto"/>
        <w:right w:val="none" w:sz="0" w:space="0" w:color="auto"/>
      </w:divBdr>
    </w:div>
    <w:div w:id="704017912">
      <w:bodyDiv w:val="1"/>
      <w:marLeft w:val="0"/>
      <w:marRight w:val="0"/>
      <w:marTop w:val="0"/>
      <w:marBottom w:val="0"/>
      <w:divBdr>
        <w:top w:val="none" w:sz="0" w:space="0" w:color="auto"/>
        <w:left w:val="none" w:sz="0" w:space="0" w:color="auto"/>
        <w:bottom w:val="none" w:sz="0" w:space="0" w:color="auto"/>
        <w:right w:val="none" w:sz="0" w:space="0" w:color="auto"/>
      </w:divBdr>
    </w:div>
    <w:div w:id="1395809760">
      <w:bodyDiv w:val="1"/>
      <w:marLeft w:val="0"/>
      <w:marRight w:val="0"/>
      <w:marTop w:val="0"/>
      <w:marBottom w:val="0"/>
      <w:divBdr>
        <w:top w:val="none" w:sz="0" w:space="0" w:color="auto"/>
        <w:left w:val="none" w:sz="0" w:space="0" w:color="auto"/>
        <w:bottom w:val="none" w:sz="0" w:space="0" w:color="auto"/>
        <w:right w:val="none" w:sz="0" w:space="0" w:color="auto"/>
      </w:divBdr>
    </w:div>
    <w:div w:id="1769615997">
      <w:bodyDiv w:val="1"/>
      <w:marLeft w:val="0"/>
      <w:marRight w:val="0"/>
      <w:marTop w:val="0"/>
      <w:marBottom w:val="0"/>
      <w:divBdr>
        <w:top w:val="none" w:sz="0" w:space="0" w:color="auto"/>
        <w:left w:val="none" w:sz="0" w:space="0" w:color="auto"/>
        <w:bottom w:val="none" w:sz="0" w:space="0" w:color="auto"/>
        <w:right w:val="none" w:sz="0" w:space="0" w:color="auto"/>
      </w:divBdr>
    </w:div>
    <w:div w:id="17928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37CDB-750A-482F-B3BA-00FB9E30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2258</Words>
  <Characters>12423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HERRAMIENTAS DEL TRABAJO EN EQUIPO</vt:lpstr>
    </vt:vector>
  </TitlesOfParts>
  <Company>Grizli777</Company>
  <LinksUpToDate>false</LinksUpToDate>
  <CharactersWithSpaces>14652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HERRAMIENTAS DEL TRABAJO EN EQUIPO</dc:title>
  <dc:subject>Escuela de Negocios - Facultad de Ciencias Económicas - Programa Académico</dc:subject>
  <dc:creator>Eduardo Silveti</dc:creator>
  <cp:lastModifiedBy>Federico Sicoli</cp:lastModifiedBy>
  <cp:revision>3</cp:revision>
  <dcterms:created xsi:type="dcterms:W3CDTF">2017-06-06T11:31:00Z</dcterms:created>
  <dcterms:modified xsi:type="dcterms:W3CDTF">2017-06-06T14:56:00Z</dcterms:modified>
</cp:coreProperties>
</file>