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bookmarkStart w:id="0" w:name="_GoBack"/>
      <w:bookmarkEnd w:id="0"/>
    </w:p>
    <w:p w:rsidR="00A01415" w:rsidRPr="00A01415" w:rsidRDefault="00365222" w:rsidP="00A0141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>
        <w:rPr>
          <w:rFonts w:ascii="Calibri" w:eastAsia="Times New Roman" w:hAnsi="Calibri" w:cs="Calibri"/>
          <w:b/>
          <w:i/>
          <w:color w:val="222222"/>
          <w:lang w:eastAsia="es-ES"/>
        </w:rPr>
        <w:t xml:space="preserve">Convocatoria Tutor </w:t>
      </w:r>
      <w:r w:rsidR="008B3D37">
        <w:rPr>
          <w:rFonts w:ascii="Calibri" w:eastAsia="Times New Roman" w:hAnsi="Calibri" w:cs="Calibri"/>
          <w:b/>
          <w:i/>
          <w:color w:val="222222"/>
          <w:lang w:eastAsia="es-ES"/>
        </w:rPr>
        <w:t>CÁLCULO</w:t>
      </w:r>
    </w:p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="00365222" w:rsidRPr="00365222">
        <w:rPr>
          <w:rFonts w:ascii="Calibri" w:eastAsia="Times New Roman" w:hAnsi="Calibri" w:cs="Calibri"/>
          <w:b/>
          <w:color w:val="222222"/>
          <w:lang w:eastAsia="es-ES"/>
        </w:rPr>
        <w:t>PROFESORES / EGRESADOS DE LAS DISCIPLINAS MATEMÁTICAS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; interesados en desarrollar espacios de formación destinados 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al acompañamiento disciplinar de </w:t>
      </w:r>
      <w:r w:rsidR="00D4024D">
        <w:rPr>
          <w:rFonts w:ascii="Calibri" w:eastAsia="Times New Roman" w:hAnsi="Calibri" w:cs="Calibri"/>
          <w:color w:val="222222"/>
          <w:lang w:eastAsia="es-ES"/>
        </w:rPr>
        <w:t>del Cálculo.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La presente convocatoria s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e desarrollará en Sede Central 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483A7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483A73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483A73">
        <w:rPr>
          <w:rFonts w:ascii="Calibri" w:eastAsia="Times New Roman" w:hAnsi="Calibri" w:cs="Calibri"/>
          <w:color w:val="222222"/>
          <w:lang w:eastAsia="es-ES"/>
        </w:rPr>
        <w:t>: </w:t>
      </w:r>
      <w:r w:rsidRPr="00483A73">
        <w:rPr>
          <w:rFonts w:ascii="Calibri" w:eastAsia="Times New Roman" w:hAnsi="Calibri" w:cs="Calibri"/>
          <w:color w:val="333D47"/>
          <w:lang w:eastAsia="es-ES"/>
        </w:rPr>
        <w:t>Profesor de Grado Universitario en Ciencias Básicas, Orientación Matemática- Licenciado en Ciencias Básicas, Orientación Matemática - Profesor de Matemática</w:t>
      </w:r>
      <w:r w:rsidR="00F8529F">
        <w:rPr>
          <w:rFonts w:ascii="Calibri" w:eastAsia="Times New Roman" w:hAnsi="Calibri" w:cs="Calibri"/>
          <w:color w:val="333D47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60025" w:rsidRPr="00C07040" w:rsidRDefault="00C96E35" w:rsidP="00C07040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eastAsia="Times New Roman" w:cstheme="minorHAnsi"/>
          <w:color w:val="222222"/>
          <w:lang w:eastAsia="es-ES"/>
        </w:rPr>
      </w:pPr>
      <w:r w:rsidRPr="00A60025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A60025">
        <w:rPr>
          <w:rFonts w:ascii="Calibri" w:eastAsia="Times New Roman" w:hAnsi="Calibri" w:cs="Calibri"/>
          <w:color w:val="222222"/>
          <w:lang w:eastAsia="es-ES"/>
        </w:rPr>
        <w:t> </w:t>
      </w:r>
      <w:r w:rsidRPr="00C07040">
        <w:rPr>
          <w:rFonts w:eastAsia="Times New Roman" w:cstheme="minorHAnsi"/>
          <w:color w:val="222222"/>
          <w:lang w:eastAsia="es-ES"/>
        </w:rPr>
        <w:t xml:space="preserve">Desarrollar </w:t>
      </w:r>
      <w:r w:rsidR="001158F0" w:rsidRPr="00C07040">
        <w:rPr>
          <w:rFonts w:eastAsia="Times New Roman" w:cstheme="minorHAnsi"/>
          <w:color w:val="222222"/>
          <w:lang w:eastAsia="es-ES"/>
        </w:rPr>
        <w:t xml:space="preserve">talleres de ejercitación </w:t>
      </w:r>
      <w:r w:rsidR="00365222" w:rsidRPr="00C07040">
        <w:rPr>
          <w:rFonts w:eastAsia="Times New Roman" w:cstheme="minorHAnsi"/>
          <w:color w:val="222222"/>
          <w:lang w:eastAsia="es-ES"/>
        </w:rPr>
        <w:t xml:space="preserve">de </w:t>
      </w:r>
      <w:r w:rsidR="00D4024D" w:rsidRPr="00C07040">
        <w:rPr>
          <w:rFonts w:eastAsia="Times New Roman" w:cstheme="minorHAnsi"/>
          <w:color w:val="222222"/>
          <w:lang w:eastAsia="es-ES"/>
        </w:rPr>
        <w:t>Cálculo</w:t>
      </w:r>
      <w:r w:rsidR="00A60025" w:rsidRPr="00C07040">
        <w:rPr>
          <w:rFonts w:eastAsia="Times New Roman" w:cstheme="minorHAnsi"/>
          <w:color w:val="222222"/>
          <w:lang w:eastAsia="es-ES"/>
        </w:rPr>
        <w:t xml:space="preserve"> durant</w:t>
      </w:r>
      <w:r w:rsidR="00F11766">
        <w:rPr>
          <w:rFonts w:eastAsia="Times New Roman" w:cstheme="minorHAnsi"/>
          <w:color w:val="222222"/>
          <w:lang w:eastAsia="es-ES"/>
        </w:rPr>
        <w:t>e el 2° cuatrimestre desde el 16</w:t>
      </w:r>
      <w:r w:rsidR="00A60025" w:rsidRPr="00C07040">
        <w:rPr>
          <w:rFonts w:eastAsia="Times New Roman" w:cstheme="minorHAnsi"/>
          <w:color w:val="222222"/>
          <w:lang w:eastAsia="es-ES"/>
        </w:rPr>
        <w:t>/09 al 15/11; y tutorías de preparación de exámenes finales desde 15/11 al 20/12 del presente año.</w:t>
      </w:r>
    </w:p>
    <w:p w:rsidR="00C96E35" w:rsidRPr="00A60025" w:rsidRDefault="00C96E35" w:rsidP="00A6002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21108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A21108" w:rsidRPr="00A0141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C96E3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</w:t>
      </w:r>
      <w:r w:rsidR="00A21108" w:rsidRPr="00A01415">
        <w:rPr>
          <w:rFonts w:ascii="Calibri" w:eastAsia="Times New Roman" w:hAnsi="Calibri" w:cs="Calibri"/>
          <w:color w:val="222222"/>
          <w:lang w:eastAsia="es-ES"/>
        </w:rPr>
        <w:t>rtificado analítico definitivo</w:t>
      </w:r>
    </w:p>
    <w:p w:rsidR="00365222" w:rsidRPr="00A01415" w:rsidRDefault="00365222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se analizarán los CV de los postulantes y el plan de labor presentado, por los integrantes de la Comisión, conformada por un representante del SAPOE y un  </w:t>
      </w:r>
      <w:r w:rsidRPr="00A01415">
        <w:rPr>
          <w:rFonts w:ascii="Calibri" w:hAnsi="Calibri" w:cs="Calibri"/>
          <w:color w:val="222222"/>
          <w:shd w:val="clear" w:color="auto" w:fill="FFFFFF"/>
        </w:rPr>
        <w:t>Profesor Titular de Disciplinas Matemáticas</w:t>
      </w:r>
      <w:r w:rsidR="00A01415">
        <w:rPr>
          <w:rFonts w:ascii="Calibri" w:hAnsi="Calibri" w:cs="Calibri"/>
          <w:color w:val="222222"/>
          <w:shd w:val="clear" w:color="auto" w:fill="FFFFFF"/>
        </w:rPr>
        <w:t>.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 w:rsidR="00365222"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C96E35" w:rsidRPr="00A01415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 xml:space="preserve">$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2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>.</w:t>
      </w:r>
      <w:r w:rsidR="00365222"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 w:rsidR="00A01415">
        <w:rPr>
          <w:rFonts w:ascii="Calibri" w:eastAsia="Times New Roman" w:hAnsi="Calibri" w:cs="Calibri"/>
          <w:bCs/>
          <w:color w:val="222222"/>
          <w:lang w:eastAsia="es-ES"/>
        </w:rPr>
        <w:t xml:space="preserve"> mensuales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C96E35" w:rsidRPr="00365222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365222" w:rsidRPr="001158F0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Duración de </w:t>
      </w:r>
      <w:r w:rsidR="009437B3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F11766">
        <w:rPr>
          <w:rFonts w:ascii="Calibri" w:eastAsia="Times New Roman" w:hAnsi="Calibri" w:cs="Calibri"/>
          <w:color w:val="222222"/>
          <w:lang w:eastAsia="es-ES"/>
        </w:rPr>
        <w:t>16</w:t>
      </w:r>
      <w:r w:rsidR="00E07798" w:rsidRPr="001158F0">
        <w:rPr>
          <w:rFonts w:ascii="Calibri" w:eastAsia="Times New Roman" w:hAnsi="Calibri" w:cs="Calibri"/>
          <w:color w:val="222222"/>
          <w:lang w:eastAsia="es-ES"/>
        </w:rPr>
        <w:t xml:space="preserve"> de </w:t>
      </w:r>
      <w:r w:rsidR="001158F0" w:rsidRPr="001158F0">
        <w:rPr>
          <w:rFonts w:ascii="Calibri" w:eastAsia="Times New Roman" w:hAnsi="Calibri" w:cs="Calibri"/>
          <w:color w:val="222222"/>
          <w:lang w:eastAsia="es-ES"/>
        </w:rPr>
        <w:t xml:space="preserve">septiembre </w:t>
      </w:r>
      <w:r w:rsidR="00E07798" w:rsidRPr="001158F0">
        <w:rPr>
          <w:rFonts w:ascii="Calibri" w:eastAsia="Times New Roman" w:hAnsi="Calibri" w:cs="Calibri"/>
          <w:color w:val="222222"/>
          <w:lang w:eastAsia="es-ES"/>
        </w:rPr>
        <w:t>al</w:t>
      </w:r>
      <w:r w:rsidR="00516B76">
        <w:rPr>
          <w:rFonts w:ascii="Calibri" w:eastAsia="Times New Roman" w:hAnsi="Calibri" w:cs="Calibri"/>
          <w:color w:val="222222"/>
          <w:lang w:eastAsia="es-ES"/>
        </w:rPr>
        <w:t xml:space="preserve"> 20 </w:t>
      </w:r>
      <w:r w:rsidR="00E07798" w:rsidRPr="001158F0">
        <w:rPr>
          <w:rFonts w:ascii="Calibri" w:eastAsia="Times New Roman" w:hAnsi="Calibri" w:cs="Calibri"/>
          <w:color w:val="222222"/>
          <w:lang w:eastAsia="es-ES"/>
        </w:rPr>
        <w:t>de diciembre</w:t>
      </w:r>
      <w:r w:rsidR="00516B76">
        <w:rPr>
          <w:rFonts w:ascii="Calibri" w:eastAsia="Times New Roman" w:hAnsi="Calibri" w:cs="Calibri"/>
          <w:color w:val="222222"/>
          <w:lang w:eastAsia="es-ES"/>
        </w:rPr>
        <w:t xml:space="preserve"> 2018</w:t>
      </w:r>
      <w:r w:rsidR="001158F0">
        <w:rPr>
          <w:rFonts w:ascii="Calibri" w:eastAsia="Times New Roman" w:hAnsi="Calibri" w:cs="Calibri"/>
          <w:color w:val="222222"/>
          <w:lang w:eastAsia="es-ES"/>
        </w:rPr>
        <w:t>.</w:t>
      </w:r>
    </w:p>
    <w:p w:rsidR="00C96E35" w:rsidRPr="00365222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365222" w:rsidRPr="00A01415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F11766" w:rsidRDefault="00C96E35" w:rsidP="00F11766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 w:rsidR="00F11766">
        <w:rPr>
          <w:rFonts w:ascii="Calibri" w:eastAsia="Times New Roman" w:hAnsi="Calibri" w:cs="Calibri"/>
          <w:lang w:eastAsia="es-ES"/>
        </w:rPr>
        <w:t>del viernes 7 de septiembre al jueves 13 de septiembre del 2018.</w:t>
      </w:r>
    </w:p>
    <w:p w:rsidR="009437B3" w:rsidRDefault="009437B3" w:rsidP="00F11766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E07798" w:rsidRPr="00E07798" w:rsidRDefault="00993E19" w:rsidP="00E07798">
      <w:pPr>
        <w:shd w:val="clear" w:color="auto" w:fill="FFFFFF"/>
        <w:spacing w:after="0" w:line="276" w:lineRule="auto"/>
        <w:ind w:left="708"/>
        <w:jc w:val="both"/>
        <w:rPr>
          <w:rFonts w:ascii="Calibri" w:eastAsia="Times New Roman" w:hAnsi="Calibri" w:cs="Calibri"/>
          <w:lang w:eastAsia="es-ES"/>
        </w:rPr>
      </w:pPr>
      <w:r w:rsidRPr="00E07798">
        <w:rPr>
          <w:rFonts w:ascii="Calibri" w:eastAsia="Times New Roman" w:hAnsi="Calibri" w:cs="Calibri"/>
          <w:lang w:eastAsia="es-ES"/>
        </w:rPr>
        <w:lastRenderedPageBreak/>
        <w:t>La documentación deberá ser presentada en Mesa de Entradas de la Facultad de Ciencias Económicas</w:t>
      </w:r>
      <w:r w:rsidR="009437B3" w:rsidRPr="00E07798">
        <w:rPr>
          <w:rFonts w:ascii="Calibri" w:eastAsia="Times New Roman" w:hAnsi="Calibri" w:cs="Calibri"/>
          <w:lang w:eastAsia="es-ES"/>
        </w:rPr>
        <w:t xml:space="preserve"> de Sede Central </w:t>
      </w:r>
      <w:r w:rsidR="00E07798" w:rsidRPr="00E07798">
        <w:rPr>
          <w:rFonts w:ascii="Calibri" w:eastAsia="Times New Roman" w:hAnsi="Calibri" w:cs="Calibri"/>
          <w:lang w:eastAsia="es-ES"/>
        </w:rPr>
        <w:t>de lunes a vi</w:t>
      </w:r>
      <w:r w:rsidR="00516B76">
        <w:rPr>
          <w:rFonts w:ascii="Calibri" w:eastAsia="Times New Roman" w:hAnsi="Calibri" w:cs="Calibri"/>
          <w:lang w:eastAsia="es-ES"/>
        </w:rPr>
        <w:t xml:space="preserve">ernes de 8:30 a 12:30 </w:t>
      </w:r>
      <w:proofErr w:type="spellStart"/>
      <w:r w:rsidR="00516B76">
        <w:rPr>
          <w:rFonts w:ascii="Calibri" w:eastAsia="Times New Roman" w:hAnsi="Calibri" w:cs="Calibri"/>
          <w:lang w:eastAsia="es-ES"/>
        </w:rPr>
        <w:t>hs</w:t>
      </w:r>
      <w:proofErr w:type="spellEnd"/>
      <w:r w:rsidR="00516B76">
        <w:rPr>
          <w:rFonts w:ascii="Calibri" w:eastAsia="Times New Roman" w:hAnsi="Calibri" w:cs="Calibri"/>
          <w:lang w:eastAsia="es-ES"/>
        </w:rPr>
        <w:t xml:space="preserve"> y de 14</w:t>
      </w:r>
      <w:r w:rsidR="00E07798" w:rsidRPr="00E07798">
        <w:rPr>
          <w:rFonts w:ascii="Calibri" w:eastAsia="Times New Roman" w:hAnsi="Calibri" w:cs="Calibri"/>
          <w:lang w:eastAsia="es-ES"/>
        </w:rPr>
        <w:t xml:space="preserve">:00 a </w:t>
      </w:r>
      <w:r w:rsidR="00516B76">
        <w:rPr>
          <w:rFonts w:ascii="Calibri" w:eastAsia="Times New Roman" w:hAnsi="Calibri" w:cs="Calibri"/>
          <w:lang w:eastAsia="es-ES"/>
        </w:rPr>
        <w:t>17:30</w:t>
      </w:r>
      <w:r w:rsidR="00E07798" w:rsidRPr="00E07798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7798" w:rsidRPr="00E07798">
        <w:rPr>
          <w:rFonts w:ascii="Calibri" w:eastAsia="Times New Roman" w:hAnsi="Calibri" w:cs="Calibri"/>
          <w:lang w:eastAsia="es-ES"/>
        </w:rPr>
        <w:t>hs</w:t>
      </w:r>
      <w:proofErr w:type="spellEnd"/>
      <w:r w:rsidR="00E07798" w:rsidRPr="00E07798">
        <w:rPr>
          <w:rFonts w:ascii="Calibri" w:eastAsia="Times New Roman" w:hAnsi="Calibri" w:cs="Calibri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36279" w:rsidRPr="00C628DF" w:rsidRDefault="00C96E35" w:rsidP="00A21108">
      <w:pPr>
        <w:pStyle w:val="Prrafodelista"/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</w:t>
      </w:r>
      <w:r w:rsidR="002C2D67" w:rsidRPr="00A01415">
        <w:rPr>
          <w:rFonts w:ascii="Calibri" w:eastAsia="Times New Roman" w:hAnsi="Calibri" w:cs="Calibri"/>
          <w:b/>
          <w:color w:val="222222"/>
          <w:lang w:eastAsia="es-ES"/>
        </w:rPr>
        <w:t>:</w:t>
      </w:r>
      <w:r w:rsidR="00F11766" w:rsidRPr="00F11766"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F11766">
        <w:rPr>
          <w:rFonts w:ascii="Calibri" w:eastAsia="Times New Roman" w:hAnsi="Calibri" w:cs="Calibri"/>
          <w:color w:val="222222"/>
          <w:lang w:eastAsia="es-ES"/>
        </w:rPr>
        <w:t>lunes  15 de septiembre de 2018</w:t>
      </w:r>
      <w:r w:rsidR="00E07798">
        <w:rPr>
          <w:rFonts w:ascii="Calibri" w:eastAsia="Times New Roman" w:hAnsi="Calibri" w:cs="Calibri"/>
          <w:color w:val="222222"/>
          <w:lang w:eastAsia="es-ES"/>
        </w:rPr>
        <w:t>.</w:t>
      </w:r>
    </w:p>
    <w:sectPr w:rsidR="00E36279" w:rsidRPr="00C62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70" w:rsidRDefault="00265870" w:rsidP="00A01415">
      <w:pPr>
        <w:spacing w:after="0" w:line="240" w:lineRule="auto"/>
      </w:pPr>
      <w:r>
        <w:separator/>
      </w:r>
    </w:p>
  </w:endnote>
  <w:endnote w:type="continuationSeparator" w:id="0">
    <w:p w:rsidR="00265870" w:rsidRDefault="00265870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70" w:rsidRDefault="00265870" w:rsidP="00A01415">
      <w:pPr>
        <w:spacing w:after="0" w:line="240" w:lineRule="auto"/>
      </w:pPr>
      <w:r>
        <w:separator/>
      </w:r>
    </w:p>
  </w:footnote>
  <w:footnote w:type="continuationSeparator" w:id="0">
    <w:p w:rsidR="00265870" w:rsidRDefault="00265870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eastAsia="es-ES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C121E2C"/>
    <w:multiLevelType w:val="hybridMultilevel"/>
    <w:tmpl w:val="462C7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7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1158F0"/>
    <w:rsid w:val="00250404"/>
    <w:rsid w:val="00265870"/>
    <w:rsid w:val="002C2D67"/>
    <w:rsid w:val="002D10EF"/>
    <w:rsid w:val="00365222"/>
    <w:rsid w:val="00483A73"/>
    <w:rsid w:val="004E21FB"/>
    <w:rsid w:val="004E5F25"/>
    <w:rsid w:val="00516B76"/>
    <w:rsid w:val="008B3D37"/>
    <w:rsid w:val="009437B3"/>
    <w:rsid w:val="00993E19"/>
    <w:rsid w:val="009D49B1"/>
    <w:rsid w:val="00A01415"/>
    <w:rsid w:val="00A21108"/>
    <w:rsid w:val="00A2678B"/>
    <w:rsid w:val="00A60025"/>
    <w:rsid w:val="00AE2610"/>
    <w:rsid w:val="00B150F5"/>
    <w:rsid w:val="00C07040"/>
    <w:rsid w:val="00C479F6"/>
    <w:rsid w:val="00C628DF"/>
    <w:rsid w:val="00C96E35"/>
    <w:rsid w:val="00D4024D"/>
    <w:rsid w:val="00DF3B85"/>
    <w:rsid w:val="00E07798"/>
    <w:rsid w:val="00E36279"/>
    <w:rsid w:val="00F11766"/>
    <w:rsid w:val="00F8529F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sapoe</cp:lastModifiedBy>
  <cp:revision>2</cp:revision>
  <dcterms:created xsi:type="dcterms:W3CDTF">2018-09-06T17:48:00Z</dcterms:created>
  <dcterms:modified xsi:type="dcterms:W3CDTF">2018-09-06T17:48:00Z</dcterms:modified>
</cp:coreProperties>
</file>